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3DE" w:rsidRPr="00A763DE" w:rsidRDefault="00A763DE" w:rsidP="00A763DE">
      <w:pPr>
        <w:shd w:val="clear" w:color="auto" w:fill="FFFFFF"/>
        <w:spacing w:after="0" w:line="240" w:lineRule="auto"/>
        <w:jc w:val="both"/>
        <w:rPr>
          <w:rFonts w:ascii="Times New Roman" w:eastAsia="Times New Roman" w:hAnsi="Times New Roman" w:cs="Times New Roman"/>
          <w:b/>
          <w:color w:val="000000"/>
          <w:sz w:val="24"/>
          <w:szCs w:val="24"/>
          <w:lang w:eastAsia="tr-TR"/>
        </w:rPr>
      </w:pPr>
      <w:r w:rsidRPr="00A763DE">
        <w:rPr>
          <w:rFonts w:ascii="Times New Roman" w:eastAsia="Times New Roman" w:hAnsi="Times New Roman" w:cs="Times New Roman"/>
          <w:b/>
          <w:color w:val="000000"/>
          <w:sz w:val="24"/>
          <w:szCs w:val="24"/>
          <w:lang w:eastAsia="tr-TR"/>
        </w:rPr>
        <w:t>T.C.</w:t>
      </w:r>
    </w:p>
    <w:p w:rsidR="00A763DE" w:rsidRPr="00A763DE" w:rsidRDefault="00A763DE" w:rsidP="00A763DE">
      <w:pPr>
        <w:shd w:val="clear" w:color="auto" w:fill="FFFFFF"/>
        <w:spacing w:after="0" w:line="240" w:lineRule="auto"/>
        <w:jc w:val="both"/>
        <w:rPr>
          <w:rFonts w:ascii="Times New Roman" w:eastAsia="Times New Roman" w:hAnsi="Times New Roman" w:cs="Times New Roman"/>
          <w:b/>
          <w:color w:val="000000"/>
          <w:sz w:val="24"/>
          <w:szCs w:val="24"/>
          <w:lang w:eastAsia="tr-TR"/>
        </w:rPr>
      </w:pPr>
      <w:r w:rsidRPr="00A763DE">
        <w:rPr>
          <w:rFonts w:ascii="Times New Roman" w:eastAsia="Times New Roman" w:hAnsi="Times New Roman" w:cs="Times New Roman"/>
          <w:b/>
          <w:color w:val="000000"/>
          <w:sz w:val="24"/>
          <w:szCs w:val="24"/>
          <w:lang w:eastAsia="tr-TR"/>
        </w:rPr>
        <w:t>DANIŞTAY</w:t>
      </w:r>
    </w:p>
    <w:p w:rsidR="00A763DE" w:rsidRPr="00A763DE" w:rsidRDefault="00A763DE" w:rsidP="00A763DE">
      <w:pPr>
        <w:shd w:val="clear" w:color="auto" w:fill="FFFFFF"/>
        <w:spacing w:after="0" w:line="240" w:lineRule="auto"/>
        <w:jc w:val="both"/>
        <w:rPr>
          <w:rFonts w:ascii="Times New Roman" w:eastAsia="Times New Roman" w:hAnsi="Times New Roman" w:cs="Times New Roman"/>
          <w:b/>
          <w:color w:val="000000"/>
          <w:sz w:val="24"/>
          <w:szCs w:val="24"/>
          <w:lang w:eastAsia="tr-TR"/>
        </w:rPr>
      </w:pPr>
      <w:r w:rsidRPr="00A763DE">
        <w:rPr>
          <w:rFonts w:ascii="Times New Roman" w:eastAsia="Times New Roman" w:hAnsi="Times New Roman" w:cs="Times New Roman"/>
          <w:b/>
          <w:color w:val="000000"/>
          <w:sz w:val="24"/>
          <w:szCs w:val="24"/>
          <w:lang w:eastAsia="tr-TR"/>
        </w:rPr>
        <w:t>İKİNCİ DAİRE</w:t>
      </w:r>
    </w:p>
    <w:p w:rsidR="00A763DE" w:rsidRPr="00A763DE" w:rsidRDefault="00A763DE" w:rsidP="00A763DE">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A763DE" w:rsidRPr="00A763DE" w:rsidRDefault="00A763DE" w:rsidP="00A763DE">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A763DE">
        <w:rPr>
          <w:rFonts w:ascii="Times New Roman" w:eastAsia="Times New Roman" w:hAnsi="Times New Roman" w:cs="Times New Roman"/>
          <w:color w:val="000000"/>
          <w:sz w:val="24"/>
          <w:szCs w:val="24"/>
          <w:lang w:eastAsia="tr-TR"/>
        </w:rPr>
        <w:t>Esas No: 2017/1874</w:t>
      </w:r>
    </w:p>
    <w:p w:rsidR="00A763DE" w:rsidRPr="00A763DE" w:rsidRDefault="00A763DE" w:rsidP="00A763DE">
      <w:pPr>
        <w:shd w:val="clear" w:color="auto" w:fill="FFFFFF"/>
        <w:spacing w:after="0" w:line="240" w:lineRule="auto"/>
        <w:jc w:val="both"/>
        <w:rPr>
          <w:rFonts w:ascii="Times New Roman" w:eastAsia="Times New Roman" w:hAnsi="Times New Roman" w:cs="Times New Roman"/>
          <w:color w:val="ED7D31" w:themeColor="accent2"/>
          <w:sz w:val="24"/>
          <w:szCs w:val="24"/>
          <w:lang w:eastAsia="tr-TR"/>
        </w:rPr>
      </w:pPr>
      <w:r w:rsidRPr="00A763DE">
        <w:rPr>
          <w:rFonts w:ascii="Times New Roman" w:eastAsia="Times New Roman" w:hAnsi="Times New Roman" w:cs="Times New Roman"/>
          <w:color w:val="000000"/>
          <w:sz w:val="24"/>
          <w:szCs w:val="24"/>
          <w:lang w:eastAsia="tr-TR"/>
        </w:rPr>
        <w:t xml:space="preserve">Karar No: </w:t>
      </w:r>
      <w:r w:rsidRPr="00A763DE">
        <w:rPr>
          <w:rFonts w:ascii="Times New Roman" w:eastAsia="Times New Roman" w:hAnsi="Times New Roman" w:cs="Times New Roman"/>
          <w:color w:val="ED7D31" w:themeColor="accent2"/>
          <w:sz w:val="24"/>
          <w:szCs w:val="24"/>
          <w:lang w:eastAsia="tr-TR"/>
        </w:rPr>
        <w:t>2021/765</w:t>
      </w:r>
    </w:p>
    <w:p w:rsidR="00A763DE" w:rsidRPr="00A763DE" w:rsidRDefault="00A763DE" w:rsidP="00A763DE">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A763DE" w:rsidRPr="00A763DE" w:rsidRDefault="00A763DE" w:rsidP="00A763D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A763DE">
        <w:rPr>
          <w:rFonts w:ascii="Times New Roman" w:eastAsia="Times New Roman" w:hAnsi="Times New Roman" w:cs="Times New Roman"/>
          <w:b/>
          <w:color w:val="000000"/>
          <w:sz w:val="24"/>
          <w:szCs w:val="24"/>
          <w:lang w:eastAsia="tr-TR"/>
        </w:rPr>
        <w:t>DAVACI</w:t>
      </w:r>
      <w:proofErr w:type="gramStart"/>
      <w:r w:rsidRPr="00A763DE">
        <w:rPr>
          <w:rFonts w:ascii="Times New Roman" w:eastAsia="Times New Roman" w:hAnsi="Times New Roman" w:cs="Times New Roman"/>
          <w:b/>
          <w:color w:val="000000"/>
          <w:sz w:val="24"/>
          <w:szCs w:val="24"/>
          <w:lang w:eastAsia="tr-TR"/>
        </w:rPr>
        <w:t xml:space="preserve">: </w:t>
      </w:r>
      <w:r w:rsidRPr="00A763DE">
        <w:rPr>
          <w:rFonts w:ascii="Times New Roman" w:eastAsia="Times New Roman" w:hAnsi="Times New Roman" w:cs="Times New Roman"/>
          <w:color w:val="000000"/>
          <w:sz w:val="24"/>
          <w:szCs w:val="24"/>
          <w:lang w:eastAsia="tr-TR"/>
        </w:rPr>
        <w:t>.Birliği</w:t>
      </w:r>
      <w:proofErr w:type="gramEnd"/>
    </w:p>
    <w:p w:rsidR="00A763DE" w:rsidRPr="00A763DE" w:rsidRDefault="00A763DE" w:rsidP="00A763D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A763DE">
        <w:rPr>
          <w:rFonts w:ascii="Times New Roman" w:eastAsia="Times New Roman" w:hAnsi="Times New Roman" w:cs="Times New Roman"/>
          <w:b/>
          <w:color w:val="000000"/>
          <w:sz w:val="24"/>
          <w:szCs w:val="24"/>
          <w:lang w:eastAsia="tr-TR"/>
        </w:rPr>
        <w:t>VEKİLİ:</w:t>
      </w:r>
      <w:r w:rsidRPr="00A763DE">
        <w:rPr>
          <w:rFonts w:ascii="Times New Roman" w:eastAsia="Times New Roman" w:hAnsi="Times New Roman" w:cs="Times New Roman"/>
          <w:color w:val="000000"/>
          <w:sz w:val="24"/>
          <w:szCs w:val="24"/>
          <w:lang w:eastAsia="tr-TR"/>
        </w:rPr>
        <w:t xml:space="preserve"> </w:t>
      </w:r>
      <w:proofErr w:type="gramStart"/>
      <w:r w:rsidRPr="00A763DE">
        <w:rPr>
          <w:rFonts w:ascii="Times New Roman" w:eastAsia="Times New Roman" w:hAnsi="Times New Roman" w:cs="Times New Roman"/>
          <w:color w:val="000000"/>
          <w:sz w:val="24"/>
          <w:szCs w:val="24"/>
          <w:lang w:eastAsia="tr-TR"/>
        </w:rPr>
        <w:t>Av. .</w:t>
      </w:r>
      <w:proofErr w:type="gramEnd"/>
    </w:p>
    <w:p w:rsidR="00A763DE" w:rsidRPr="00A763DE" w:rsidRDefault="00A763DE" w:rsidP="00A763D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A763DE">
        <w:rPr>
          <w:rFonts w:ascii="Times New Roman" w:eastAsia="Times New Roman" w:hAnsi="Times New Roman" w:cs="Times New Roman"/>
          <w:b/>
          <w:color w:val="000000"/>
          <w:sz w:val="24"/>
          <w:szCs w:val="24"/>
          <w:lang w:eastAsia="tr-TR"/>
        </w:rPr>
        <w:t>DAVALI</w:t>
      </w:r>
      <w:proofErr w:type="gramStart"/>
      <w:r w:rsidRPr="00A763DE">
        <w:rPr>
          <w:rFonts w:ascii="Times New Roman" w:eastAsia="Times New Roman" w:hAnsi="Times New Roman" w:cs="Times New Roman"/>
          <w:b/>
          <w:color w:val="000000"/>
          <w:sz w:val="24"/>
          <w:szCs w:val="24"/>
          <w:lang w:eastAsia="tr-TR"/>
        </w:rPr>
        <w:t>:</w:t>
      </w:r>
      <w:r w:rsidRPr="00A763DE">
        <w:rPr>
          <w:rFonts w:ascii="Times New Roman" w:eastAsia="Times New Roman" w:hAnsi="Times New Roman" w:cs="Times New Roman"/>
          <w:color w:val="000000"/>
          <w:sz w:val="24"/>
          <w:szCs w:val="24"/>
          <w:lang w:eastAsia="tr-TR"/>
        </w:rPr>
        <w:t xml:space="preserve"> .</w:t>
      </w:r>
      <w:proofErr w:type="gramEnd"/>
      <w:r w:rsidRPr="00A763DE">
        <w:rPr>
          <w:rFonts w:ascii="Times New Roman" w:eastAsia="Times New Roman" w:hAnsi="Times New Roman" w:cs="Times New Roman"/>
          <w:color w:val="000000"/>
          <w:sz w:val="24"/>
          <w:szCs w:val="24"/>
          <w:lang w:eastAsia="tr-TR"/>
        </w:rPr>
        <w:t xml:space="preserve"> Bakanlığı</w:t>
      </w:r>
    </w:p>
    <w:p w:rsidR="00A763DE" w:rsidRPr="00A763DE" w:rsidRDefault="00A763DE" w:rsidP="00A763D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A763DE">
        <w:rPr>
          <w:rFonts w:ascii="Times New Roman" w:eastAsia="Times New Roman" w:hAnsi="Times New Roman" w:cs="Times New Roman"/>
          <w:b/>
          <w:color w:val="000000"/>
          <w:sz w:val="24"/>
          <w:szCs w:val="24"/>
          <w:lang w:eastAsia="tr-TR"/>
        </w:rPr>
        <w:t>VEKİLİ:</w:t>
      </w:r>
      <w:r w:rsidRPr="00A763DE">
        <w:rPr>
          <w:rFonts w:ascii="Times New Roman" w:eastAsia="Times New Roman" w:hAnsi="Times New Roman" w:cs="Times New Roman"/>
          <w:color w:val="000000"/>
          <w:sz w:val="24"/>
          <w:szCs w:val="24"/>
          <w:lang w:eastAsia="tr-TR"/>
        </w:rPr>
        <w:t xml:space="preserve"> Hukuk Müşaviri </w:t>
      </w:r>
      <w:proofErr w:type="gramStart"/>
      <w:r w:rsidRPr="00A763DE">
        <w:rPr>
          <w:rFonts w:ascii="Times New Roman" w:eastAsia="Times New Roman" w:hAnsi="Times New Roman" w:cs="Times New Roman"/>
          <w:color w:val="000000"/>
          <w:sz w:val="24"/>
          <w:szCs w:val="24"/>
          <w:lang w:eastAsia="tr-TR"/>
        </w:rPr>
        <w:t>Av. .</w:t>
      </w:r>
      <w:proofErr w:type="gramEnd"/>
    </w:p>
    <w:p w:rsidR="00A763DE" w:rsidRPr="00A763DE" w:rsidRDefault="00A763DE" w:rsidP="00A763D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A763DE">
        <w:rPr>
          <w:rFonts w:ascii="Times New Roman" w:eastAsia="Times New Roman" w:hAnsi="Times New Roman" w:cs="Times New Roman"/>
          <w:b/>
          <w:color w:val="000000"/>
          <w:sz w:val="24"/>
          <w:szCs w:val="24"/>
          <w:lang w:eastAsia="tr-TR"/>
        </w:rPr>
        <w:t>DAVANIN KONUSU:</w:t>
      </w:r>
      <w:r w:rsidRPr="00A763DE">
        <w:rPr>
          <w:rFonts w:ascii="Times New Roman" w:eastAsia="Times New Roman" w:hAnsi="Times New Roman" w:cs="Times New Roman"/>
          <w:color w:val="000000"/>
          <w:sz w:val="24"/>
          <w:szCs w:val="24"/>
          <w:lang w:eastAsia="tr-TR"/>
        </w:rPr>
        <w:t xml:space="preserve"> 03/06/2017 günlü, 30085 sayılı Resmi Gazete'de yayımlanan Sağlık Bakanlığı ve Bağlı Kuruluşları Atama ve Yer Değiştirme Yönetmeliğinde Değişiklik Yapılmasına Dair Yönetmelik ile asıl Yönetmeliğin 20. maddesinin 5. fıkrasına eklenen </w:t>
      </w:r>
      <w:r w:rsidRPr="00A763DE">
        <w:rPr>
          <w:rFonts w:ascii="Times New Roman" w:eastAsia="Times New Roman" w:hAnsi="Times New Roman" w:cs="Times New Roman"/>
          <w:b/>
          <w:color w:val="000000"/>
          <w:sz w:val="24"/>
          <w:szCs w:val="24"/>
          <w:lang w:eastAsia="tr-TR"/>
        </w:rPr>
        <w:t>"</w:t>
      </w:r>
      <w:r w:rsidRPr="00A763DE">
        <w:rPr>
          <w:rFonts w:ascii="Times New Roman" w:eastAsia="Times New Roman" w:hAnsi="Times New Roman" w:cs="Times New Roman"/>
          <w:color w:val="000000"/>
          <w:sz w:val="24"/>
          <w:szCs w:val="24"/>
          <w:lang w:eastAsia="tr-TR"/>
        </w:rPr>
        <w:t>Ancak, sosyal güvenlik prim ödeme gün sayısı stratejik personel bakımından iki katı olarak uygulanır ve stratejik personelin atanma talep ettiği yerin 5 ve 6 ncı hizmet bölgesi veya C ve D hizmet grubu il olması şarttır.</w:t>
      </w:r>
      <w:r w:rsidRPr="00A763DE">
        <w:rPr>
          <w:rFonts w:ascii="Times New Roman" w:eastAsia="Times New Roman" w:hAnsi="Times New Roman" w:cs="Times New Roman"/>
          <w:b/>
          <w:color w:val="000000"/>
          <w:sz w:val="24"/>
          <w:szCs w:val="24"/>
          <w:lang w:eastAsia="tr-TR"/>
        </w:rPr>
        <w:t>"</w:t>
      </w:r>
      <w:r w:rsidRPr="00A763DE">
        <w:rPr>
          <w:rFonts w:ascii="Times New Roman" w:eastAsia="Times New Roman" w:hAnsi="Times New Roman" w:cs="Times New Roman"/>
          <w:color w:val="000000"/>
          <w:sz w:val="24"/>
          <w:szCs w:val="24"/>
          <w:lang w:eastAsia="tr-TR"/>
        </w:rPr>
        <w:t xml:space="preserve"> şeklindeki ibarenin iptali istenilmektedir.</w:t>
      </w:r>
    </w:p>
    <w:p w:rsidR="00A763DE" w:rsidRPr="00A763DE" w:rsidRDefault="00A763DE" w:rsidP="00A763DE">
      <w:pPr>
        <w:shd w:val="clear" w:color="auto" w:fill="FFFFFF"/>
        <w:spacing w:after="0" w:line="240" w:lineRule="auto"/>
        <w:ind w:firstLine="708"/>
        <w:jc w:val="both"/>
        <w:rPr>
          <w:rFonts w:ascii="Times New Roman" w:eastAsia="Times New Roman" w:hAnsi="Times New Roman" w:cs="Times New Roman"/>
          <w:b/>
          <w:color w:val="000000"/>
          <w:sz w:val="24"/>
          <w:szCs w:val="24"/>
          <w:lang w:eastAsia="tr-TR"/>
        </w:rPr>
      </w:pPr>
      <w:r w:rsidRPr="00A763DE">
        <w:rPr>
          <w:rFonts w:ascii="Times New Roman" w:eastAsia="Times New Roman" w:hAnsi="Times New Roman" w:cs="Times New Roman"/>
          <w:b/>
          <w:color w:val="000000"/>
          <w:sz w:val="24"/>
          <w:szCs w:val="24"/>
          <w:lang w:eastAsia="tr-TR"/>
        </w:rPr>
        <w:t>DAVACININ İDDİALARI:</w:t>
      </w:r>
    </w:p>
    <w:p w:rsidR="00A763DE" w:rsidRPr="00A763DE" w:rsidRDefault="00A763DE" w:rsidP="00A763D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A763DE">
        <w:rPr>
          <w:rFonts w:ascii="Times New Roman" w:eastAsia="Times New Roman" w:hAnsi="Times New Roman" w:cs="Times New Roman"/>
          <w:color w:val="000000"/>
          <w:sz w:val="24"/>
          <w:szCs w:val="24"/>
          <w:lang w:eastAsia="tr-TR"/>
        </w:rPr>
        <w:t>Sağlık Bakanlığının diş hekimi alımına ilişkin yaptığı bütün ilanlara, kadronun birkaç katı talep olduğundan diş hekimi istihdamında insan gücü temini noktasında sıkıntı yaşanmadığını,</w:t>
      </w:r>
    </w:p>
    <w:p w:rsidR="00A763DE" w:rsidRPr="00A763DE" w:rsidRDefault="00A763DE" w:rsidP="00A763D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A763DE">
        <w:rPr>
          <w:rFonts w:ascii="Times New Roman" w:eastAsia="Times New Roman" w:hAnsi="Times New Roman" w:cs="Times New Roman"/>
          <w:color w:val="000000"/>
          <w:sz w:val="24"/>
          <w:szCs w:val="24"/>
          <w:lang w:eastAsia="tr-TR"/>
        </w:rPr>
        <w:t>Hekimlerin/diş hekimlerinin atama ve yer değiştirmelerinde eş durumu mazer</w:t>
      </w:r>
      <w:r>
        <w:rPr>
          <w:rFonts w:ascii="Times New Roman" w:eastAsia="Times New Roman" w:hAnsi="Times New Roman" w:cs="Times New Roman"/>
          <w:color w:val="000000"/>
          <w:sz w:val="24"/>
          <w:szCs w:val="24"/>
          <w:lang w:eastAsia="tr-TR"/>
        </w:rPr>
        <w:t>et</w:t>
      </w:r>
      <w:r w:rsidRPr="00A763DE">
        <w:rPr>
          <w:rFonts w:ascii="Times New Roman" w:eastAsia="Times New Roman" w:hAnsi="Times New Roman" w:cs="Times New Roman"/>
          <w:color w:val="000000"/>
          <w:sz w:val="24"/>
          <w:szCs w:val="24"/>
          <w:lang w:eastAsia="tr-TR"/>
        </w:rPr>
        <w:t>ine bağlı olarak yapılan uygulamalarda eşitlik ve hakkaniyet ilkelerine bağlı kalınmadığını,</w:t>
      </w:r>
    </w:p>
    <w:p w:rsidR="00A763DE" w:rsidRPr="00A763DE" w:rsidRDefault="00A763DE" w:rsidP="00A763D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A763DE">
        <w:rPr>
          <w:rFonts w:ascii="Times New Roman" w:eastAsia="Times New Roman" w:hAnsi="Times New Roman" w:cs="Times New Roman"/>
          <w:color w:val="000000"/>
          <w:sz w:val="24"/>
          <w:szCs w:val="24"/>
          <w:lang w:eastAsia="tr-TR"/>
        </w:rPr>
        <w:t>Devlet Memurlarının Yer Değiştirme Suretiyle Atanmalarına İlişkin Yönetmelikte 08/08/2016 günlü, 2016/9097 sayılı Bakanlar Kurulu kararıyla yapılan değişiklik ile genel sağlık bakımından önemi haiz sağlık personeli hakkında Genel Yönetmelikten farklı usul ve esaslar belirlenebileceğinin kural altına alındığı, bu kapsamda davalı idare tarafından 2016 yılında yapılan Yönetmelik değişikliği ile zaten daha ağır koşullar tanımlanmış iken; Yönetmeliğin 20. maddesinin 6. fıkrasındaki "ile beşinci fıkrası" ibaresinin yürütülmesinin durdurulmasına ilişkin Danıştay İkinci Dairesinin E:2016/14817 sayılı kararının uygulanmasını engellemek amacıyla dava konusu değişikliğin yapıldığını,</w:t>
      </w:r>
    </w:p>
    <w:p w:rsidR="00A763DE" w:rsidRPr="00A763DE" w:rsidRDefault="00A763DE" w:rsidP="00A763D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A763DE">
        <w:rPr>
          <w:rFonts w:ascii="Times New Roman" w:eastAsia="Times New Roman" w:hAnsi="Times New Roman" w:cs="Times New Roman"/>
          <w:color w:val="000000"/>
          <w:sz w:val="24"/>
          <w:szCs w:val="24"/>
          <w:lang w:eastAsia="tr-TR"/>
        </w:rPr>
        <w:t>Eşi kamuda çalışmayan diş hekiminin aile birliğinin sağlanabilmesi için iki şartın birlikte gerçekleşmesi gerektiğini, son dört yılda 1440 gün prim ödenmiş olması, dolayasıyla son dört yılda kesintisiz çalışmanın zorunlu kılındığını ve atanma talep edilen yerin diş hekimi ihtiyacı olan, sosyo ekonomik gelişmişlik bakımından geri kalmış illerden biri olması gerektiğini, anılan şartların birlikte gerçekleşmemesi durumunda eş durumu özründen yararlanmanın mümkün olmadığını,</w:t>
      </w:r>
    </w:p>
    <w:p w:rsidR="00A763DE" w:rsidRPr="00A763DE" w:rsidRDefault="00A763DE" w:rsidP="00A763D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A763DE">
        <w:rPr>
          <w:rFonts w:ascii="Times New Roman" w:eastAsia="Times New Roman" w:hAnsi="Times New Roman" w:cs="Times New Roman"/>
          <w:color w:val="000000"/>
          <w:sz w:val="24"/>
          <w:szCs w:val="24"/>
          <w:lang w:eastAsia="tr-TR"/>
        </w:rPr>
        <w:t>Anayasanın "Sosyal ve Ekonomik Haklar ve Ödevler" başlıklı üçüncü bölümünün 41. maddesi ile İnsan Hakları Evrensel Beyannamesi uyarınca aile birliğinin korunması gerektiğini,</w:t>
      </w:r>
    </w:p>
    <w:p w:rsidR="00A763DE" w:rsidRPr="00A763DE" w:rsidRDefault="00A763DE" w:rsidP="00A763DE">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A763DE">
        <w:rPr>
          <w:rFonts w:ascii="Times New Roman" w:eastAsia="Times New Roman" w:hAnsi="Times New Roman" w:cs="Times New Roman"/>
          <w:color w:val="000000"/>
          <w:sz w:val="24"/>
          <w:szCs w:val="24"/>
          <w:lang w:eastAsia="tr-TR"/>
        </w:rPr>
        <w:t>Dava konusu düzenlemenin iptalinin gerektiğini ileri sürmektedir.</w:t>
      </w:r>
    </w:p>
    <w:p w:rsidR="00A763DE" w:rsidRPr="00A763DE" w:rsidRDefault="00A763DE" w:rsidP="00A763DE">
      <w:pPr>
        <w:shd w:val="clear" w:color="auto" w:fill="FFFFFF"/>
        <w:spacing w:after="0" w:line="240" w:lineRule="auto"/>
        <w:ind w:firstLine="708"/>
        <w:jc w:val="both"/>
        <w:rPr>
          <w:rFonts w:ascii="Times New Roman" w:eastAsia="Times New Roman" w:hAnsi="Times New Roman" w:cs="Times New Roman"/>
          <w:b/>
          <w:color w:val="000000"/>
          <w:sz w:val="24"/>
          <w:szCs w:val="24"/>
          <w:lang w:eastAsia="tr-TR"/>
        </w:rPr>
      </w:pPr>
      <w:r w:rsidRPr="00A763DE">
        <w:rPr>
          <w:rFonts w:ascii="Times New Roman" w:eastAsia="Times New Roman" w:hAnsi="Times New Roman" w:cs="Times New Roman"/>
          <w:b/>
          <w:color w:val="000000"/>
          <w:sz w:val="24"/>
          <w:szCs w:val="24"/>
          <w:lang w:eastAsia="tr-TR"/>
        </w:rPr>
        <w:t>DAVALI İDARENİN SAVUNMASI:</w:t>
      </w:r>
    </w:p>
    <w:p w:rsidR="00A763DE" w:rsidRPr="00A763DE" w:rsidRDefault="00A763DE" w:rsidP="00A763D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A763DE">
        <w:rPr>
          <w:rFonts w:ascii="Times New Roman" w:eastAsia="Times New Roman" w:hAnsi="Times New Roman" w:cs="Times New Roman"/>
          <w:color w:val="000000"/>
          <w:sz w:val="24"/>
          <w:szCs w:val="24"/>
          <w:lang w:eastAsia="tr-TR"/>
        </w:rPr>
        <w:t>Davalı idarece; dava konusu Yönetmeliğin, 657 sayılı Kanun'a, 3359 sayılı Kanun'a ve Genel Yönetmeliğe uygun olduğu,</w:t>
      </w:r>
    </w:p>
    <w:p w:rsidR="00A763DE" w:rsidRPr="00A763DE" w:rsidRDefault="00A763DE" w:rsidP="00A763D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A763DE">
        <w:rPr>
          <w:rFonts w:ascii="Times New Roman" w:eastAsia="Times New Roman" w:hAnsi="Times New Roman" w:cs="Times New Roman"/>
          <w:color w:val="000000"/>
          <w:sz w:val="24"/>
          <w:szCs w:val="24"/>
          <w:lang w:eastAsia="tr-TR"/>
        </w:rPr>
        <w:t>Devlet için Anayasal bir görev olan, sağlık hizmetlerinin tüm yurtta sunumunun önündeki zorluklar ve ihtiyaç durumu göz önüne alınarak Yönetmelik değişikliklerinin yapıldığı,</w:t>
      </w:r>
    </w:p>
    <w:p w:rsidR="00A763DE" w:rsidRPr="00A763DE" w:rsidRDefault="00A763DE" w:rsidP="00A763D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A763DE">
        <w:rPr>
          <w:rFonts w:ascii="Times New Roman" w:eastAsia="Times New Roman" w:hAnsi="Times New Roman" w:cs="Times New Roman"/>
          <w:color w:val="000000"/>
          <w:sz w:val="24"/>
          <w:szCs w:val="24"/>
          <w:lang w:eastAsia="tr-TR"/>
        </w:rPr>
        <w:t xml:space="preserve">Devlet Memurlarının Yer Değiştirme Suretiyle Atanmalarına İlişkin Yönetmelikte 08/08/2016 günlü, 2016/9097 sayılı Bakanlar Kurulu kararıyla yapılan değişiklik ile genel sağlık bakımından önemi haiz sağlık personeli hakkında Genel Yönetmelikten farklı usul ve esaslar belirlenebileceğinin kural altına alındığı, bu kapsamda davalı idareye, aile birliği </w:t>
      </w:r>
      <w:r w:rsidRPr="00A763DE">
        <w:rPr>
          <w:rFonts w:ascii="Times New Roman" w:eastAsia="Times New Roman" w:hAnsi="Times New Roman" w:cs="Times New Roman"/>
          <w:color w:val="000000"/>
          <w:sz w:val="24"/>
          <w:szCs w:val="24"/>
          <w:lang w:eastAsia="tr-TR"/>
        </w:rPr>
        <w:lastRenderedPageBreak/>
        <w:t>mazeretine bağlı yer değişikliği hususunda genel yönetmelikten ayrışık düzenleme yapma yetkisi verildiği,</w:t>
      </w:r>
    </w:p>
    <w:p w:rsidR="00A763DE" w:rsidRPr="00A763DE" w:rsidRDefault="00A763DE" w:rsidP="00A763D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A763DE">
        <w:rPr>
          <w:rFonts w:ascii="Times New Roman" w:eastAsia="Times New Roman" w:hAnsi="Times New Roman" w:cs="Times New Roman"/>
          <w:color w:val="000000"/>
          <w:sz w:val="24"/>
          <w:szCs w:val="24"/>
          <w:lang w:eastAsia="tr-TR"/>
        </w:rPr>
        <w:t>Devlet'e yüklenen sağlık hakkının korunması ödevi kapsamında getirilen düzenlemeler ile vatandaşlara etkin, verimli ve hızlı bir hizmet sunumu ile yükümlü olan bir kısım sağlık personelinin "stratejik personel" olarak belirlenebileceği,</w:t>
      </w:r>
    </w:p>
    <w:p w:rsidR="00A763DE" w:rsidRPr="00A763DE" w:rsidRDefault="00A763DE" w:rsidP="008326F8">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A763DE">
        <w:rPr>
          <w:rFonts w:ascii="Times New Roman" w:eastAsia="Times New Roman" w:hAnsi="Times New Roman" w:cs="Times New Roman"/>
          <w:color w:val="000000"/>
          <w:sz w:val="24"/>
          <w:szCs w:val="24"/>
          <w:lang w:eastAsia="tr-TR"/>
        </w:rPr>
        <w:t>Hizmet sunumundaki gereklilik ve ihtiyaç nedeniyle diş hekimlerinin stratejik personel olarak kabul edildiği,</w:t>
      </w:r>
    </w:p>
    <w:p w:rsidR="00A763DE" w:rsidRPr="00A763DE" w:rsidRDefault="00A763DE" w:rsidP="00A763D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A763DE">
        <w:rPr>
          <w:rFonts w:ascii="Times New Roman" w:eastAsia="Times New Roman" w:hAnsi="Times New Roman" w:cs="Times New Roman"/>
          <w:color w:val="000000"/>
          <w:sz w:val="24"/>
          <w:szCs w:val="24"/>
          <w:lang w:eastAsia="tr-TR"/>
        </w:rPr>
        <w:t xml:space="preserve">Stratejik personel uygulaması ile zaman içinde sağlık hizmetlerinin sunumunun </w:t>
      </w:r>
      <w:proofErr w:type="gramStart"/>
      <w:r w:rsidRPr="00A763DE">
        <w:rPr>
          <w:rFonts w:ascii="Times New Roman" w:eastAsia="Times New Roman" w:hAnsi="Times New Roman" w:cs="Times New Roman"/>
          <w:color w:val="000000"/>
          <w:sz w:val="24"/>
          <w:szCs w:val="24"/>
          <w:lang w:eastAsia="tr-TR"/>
        </w:rPr>
        <w:t>iyileştirildiği,</w:t>
      </w:r>
      <w:proofErr w:type="gramEnd"/>
      <w:r w:rsidRPr="00A763DE">
        <w:rPr>
          <w:rFonts w:ascii="Times New Roman" w:eastAsia="Times New Roman" w:hAnsi="Times New Roman" w:cs="Times New Roman"/>
          <w:color w:val="000000"/>
          <w:sz w:val="24"/>
          <w:szCs w:val="24"/>
          <w:lang w:eastAsia="tr-TR"/>
        </w:rPr>
        <w:t xml:space="preserve"> hem daha iyi noktalara gelmek hem de gelinen noktayı korumak için uygulamanın devam etmesi gerektiği, 5 ve 6 ncı hizmet bölgesi veya C ve D hizmet grubu illerde diş hekimi ihtiyacının karşılanmasında sıkıntıya düşmemek adına anılan düzenlemenin getirildiği,</w:t>
      </w:r>
    </w:p>
    <w:p w:rsidR="00A763DE" w:rsidRPr="00A763DE" w:rsidRDefault="00A763DE" w:rsidP="00A763D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A763DE">
        <w:rPr>
          <w:rFonts w:ascii="Times New Roman" w:eastAsia="Times New Roman" w:hAnsi="Times New Roman" w:cs="Times New Roman"/>
          <w:color w:val="000000"/>
          <w:sz w:val="24"/>
          <w:szCs w:val="24"/>
          <w:lang w:eastAsia="tr-TR"/>
        </w:rPr>
        <w:t>Anayasa Mahkemesinin çeşitli kararlarında da belirtildiği üzere, eşitlik ilkesinin, hukuksal durumları aynı olanlar için söz konusu olduğu, Kanun önünde eşitliğin, herkesin her yönden aynı kurallara bağlı tutulacağı anlamına gelmediği, durumlarındaki özelliklerin, kimi kişi ya da topluluklar için değişik kuralları ve uygulamaları gerektirebileceği, aynı hukuki durumlar için aynı; ayrı hukuki durumlar için farklı kurallar getirildiğinde Anayasa'da öngörülen eşitlik ilkesinin zedelenmiş olmayacağı,</w:t>
      </w:r>
    </w:p>
    <w:p w:rsidR="00A763DE" w:rsidRPr="00A763DE" w:rsidRDefault="00A763DE" w:rsidP="00A763D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A763DE">
        <w:rPr>
          <w:rFonts w:ascii="Times New Roman" w:eastAsia="Times New Roman" w:hAnsi="Times New Roman" w:cs="Times New Roman"/>
          <w:color w:val="000000"/>
          <w:sz w:val="24"/>
          <w:szCs w:val="24"/>
          <w:lang w:eastAsia="tr-TR"/>
        </w:rPr>
        <w:t>Dava konusu düzenlemede kamu yararı ve hizmet gerekleri bakımından hukuka aykırılık bulunmadığı belirtilmiş ve davanın reddi gerektiği savunulmuştur.</w:t>
      </w:r>
    </w:p>
    <w:p w:rsidR="00A763DE" w:rsidRPr="00A763DE" w:rsidRDefault="00A763DE" w:rsidP="00A763DE">
      <w:pPr>
        <w:shd w:val="clear" w:color="auto" w:fill="FFFFFF"/>
        <w:spacing w:after="0" w:line="240" w:lineRule="auto"/>
        <w:ind w:firstLine="708"/>
        <w:jc w:val="both"/>
        <w:rPr>
          <w:rFonts w:ascii="Times New Roman" w:eastAsia="Times New Roman" w:hAnsi="Times New Roman" w:cs="Times New Roman"/>
          <w:b/>
          <w:color w:val="000000"/>
          <w:sz w:val="24"/>
          <w:szCs w:val="24"/>
          <w:lang w:eastAsia="tr-TR"/>
        </w:rPr>
      </w:pPr>
      <w:r w:rsidRPr="00A763DE">
        <w:rPr>
          <w:rFonts w:ascii="Times New Roman" w:eastAsia="Times New Roman" w:hAnsi="Times New Roman" w:cs="Times New Roman"/>
          <w:b/>
          <w:color w:val="000000"/>
          <w:sz w:val="24"/>
          <w:szCs w:val="24"/>
          <w:lang w:eastAsia="tr-TR"/>
        </w:rPr>
        <w:t>DANIŞTAY TETKİK HAKİMİNİN DÜŞÜNCESİ:</w:t>
      </w:r>
    </w:p>
    <w:p w:rsidR="00A763DE" w:rsidRPr="00A763DE" w:rsidRDefault="00A763DE" w:rsidP="00A763D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A763DE">
        <w:rPr>
          <w:rFonts w:ascii="Times New Roman" w:eastAsia="Times New Roman" w:hAnsi="Times New Roman" w:cs="Times New Roman"/>
          <w:color w:val="000000"/>
          <w:sz w:val="24"/>
          <w:szCs w:val="24"/>
          <w:lang w:eastAsia="tr-TR"/>
        </w:rPr>
        <w:t>Yasal dayanaktan yoksun bulunan davanın reddi gerektiği düşünülmüştür.</w:t>
      </w:r>
    </w:p>
    <w:p w:rsidR="00A763DE" w:rsidRPr="00A763DE" w:rsidRDefault="00A763DE" w:rsidP="00A763DE">
      <w:pPr>
        <w:shd w:val="clear" w:color="auto" w:fill="FFFFFF"/>
        <w:spacing w:after="0" w:line="240" w:lineRule="auto"/>
        <w:ind w:firstLine="708"/>
        <w:jc w:val="both"/>
        <w:rPr>
          <w:rFonts w:ascii="Times New Roman" w:eastAsia="Times New Roman" w:hAnsi="Times New Roman" w:cs="Times New Roman"/>
          <w:b/>
          <w:color w:val="000000"/>
          <w:sz w:val="24"/>
          <w:szCs w:val="24"/>
          <w:lang w:eastAsia="tr-TR"/>
        </w:rPr>
      </w:pPr>
      <w:r w:rsidRPr="00A763DE">
        <w:rPr>
          <w:rFonts w:ascii="Times New Roman" w:eastAsia="Times New Roman" w:hAnsi="Times New Roman" w:cs="Times New Roman"/>
          <w:b/>
          <w:color w:val="000000"/>
          <w:sz w:val="24"/>
          <w:szCs w:val="24"/>
          <w:lang w:eastAsia="tr-TR"/>
        </w:rPr>
        <w:t>DANIŞTAY SAVCISININ DÜŞÜNCESİ:</w:t>
      </w:r>
    </w:p>
    <w:p w:rsidR="00A763DE" w:rsidRPr="00A763DE" w:rsidRDefault="00A763DE" w:rsidP="00A763D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A763DE">
        <w:rPr>
          <w:rFonts w:ascii="Times New Roman" w:eastAsia="Times New Roman" w:hAnsi="Times New Roman" w:cs="Times New Roman"/>
          <w:color w:val="000000"/>
          <w:sz w:val="24"/>
          <w:szCs w:val="24"/>
          <w:lang w:eastAsia="tr-TR"/>
        </w:rPr>
        <w:t>Davacı tarafından, 03/06/2017 günlü 30085 sayılı Resmi Gazete'de yayımlanan Sağlık Bakanlığı ve Bağlı Kuruluşları Atama ve Yer Değiştirme Yönetmeliğinde Değişiklik </w:t>
      </w:r>
      <w:r w:rsidRPr="00A763DE">
        <w:rPr>
          <w:rFonts w:ascii="Times New Roman" w:eastAsia="Times New Roman" w:hAnsi="Times New Roman" w:cs="Times New Roman"/>
          <w:iCs/>
          <w:color w:val="000000"/>
          <w:sz w:val="24"/>
          <w:szCs w:val="24"/>
          <w:lang w:eastAsia="tr-TR"/>
        </w:rPr>
        <w:t>Yapılmasına Dair Yönetmelik ile asıl Yönetmeliğin 20. maddesinin 5. fıkrasına eklenen</w:t>
      </w:r>
      <w:r w:rsidRPr="00A763DE">
        <w:rPr>
          <w:rFonts w:ascii="Times New Roman" w:eastAsia="Times New Roman" w:hAnsi="Times New Roman" w:cs="Times New Roman"/>
          <w:i/>
          <w:iCs/>
          <w:color w:val="000000"/>
          <w:sz w:val="24"/>
          <w:szCs w:val="24"/>
          <w:lang w:eastAsia="tr-TR"/>
        </w:rPr>
        <w:t xml:space="preserve"> "Ancak, sosyal güvenlik prim ödeme gün sayısı stratejik personel bakımından iki katı olarak uygulanır ve stratejik personelin atanma talep ettiği yerin 5 ve 6 ncı hizmet bölgesi veya C ve D hizmet grubu il olması şarttır." </w:t>
      </w:r>
      <w:r w:rsidRPr="00A763DE">
        <w:rPr>
          <w:rFonts w:ascii="Times New Roman" w:eastAsia="Times New Roman" w:hAnsi="Times New Roman" w:cs="Times New Roman"/>
          <w:color w:val="000000"/>
          <w:sz w:val="24"/>
          <w:szCs w:val="24"/>
          <w:lang w:eastAsia="tr-TR"/>
        </w:rPr>
        <w:t>şeklindeki ibarenin iptali istenilmektedir.</w:t>
      </w:r>
    </w:p>
    <w:p w:rsidR="00A763DE" w:rsidRPr="00A763DE" w:rsidRDefault="00A763DE" w:rsidP="00A763D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A763DE">
        <w:rPr>
          <w:rFonts w:ascii="Times New Roman" w:eastAsia="Times New Roman" w:hAnsi="Times New Roman" w:cs="Times New Roman"/>
          <w:color w:val="000000"/>
          <w:sz w:val="24"/>
          <w:szCs w:val="24"/>
          <w:lang w:eastAsia="tr-TR"/>
        </w:rPr>
        <w:t xml:space="preserve">Dava konusu ibarenin, 02/03/2018 günlü, 30348 sayılı </w:t>
      </w:r>
      <w:proofErr w:type="gramStart"/>
      <w:r w:rsidRPr="00A763DE">
        <w:rPr>
          <w:rFonts w:ascii="Times New Roman" w:eastAsia="Times New Roman" w:hAnsi="Times New Roman" w:cs="Times New Roman"/>
          <w:color w:val="000000"/>
          <w:sz w:val="24"/>
          <w:szCs w:val="24"/>
          <w:lang w:eastAsia="tr-TR"/>
        </w:rPr>
        <w:t>Resmi</w:t>
      </w:r>
      <w:proofErr w:type="gramEnd"/>
      <w:r w:rsidRPr="00A763DE">
        <w:rPr>
          <w:rFonts w:ascii="Times New Roman" w:eastAsia="Times New Roman" w:hAnsi="Times New Roman" w:cs="Times New Roman"/>
          <w:color w:val="000000"/>
          <w:sz w:val="24"/>
          <w:szCs w:val="24"/>
          <w:lang w:eastAsia="tr-TR"/>
        </w:rPr>
        <w:t xml:space="preserve"> Gazete'de yayımlanan Sağlık Bakanlığı ve Bağlı Kuruluşları Atama ve Yer Değiştirme Yönetmeliğinde Değişiklik Yapılmasına Dair Yönetmeliğin 13. maddesi ile "</w:t>
      </w:r>
      <w:r w:rsidRPr="00A763DE">
        <w:rPr>
          <w:rFonts w:ascii="Times New Roman" w:eastAsia="Times New Roman" w:hAnsi="Times New Roman" w:cs="Times New Roman"/>
          <w:i/>
          <w:iCs/>
          <w:color w:val="000000"/>
          <w:sz w:val="24"/>
          <w:szCs w:val="24"/>
          <w:lang w:eastAsia="tr-TR"/>
        </w:rPr>
        <w:t>Ancak, sosyal güvenlik prim ödeme gün sayısı stratejik personel bakımından iki katı olarak uygulanır ve Devlet hizmeti yükümlülüğü süresince bu fıkra hükmü uygulanmaz. Bu fıkra kapsamında talepleri uygun görülen stratejik personelin ayrılış işlemleri, üç ayı geçmemek üzere yerine atanan personelin görevine başlamasına müteakip yapılır." </w:t>
      </w:r>
      <w:r w:rsidRPr="00A763DE">
        <w:rPr>
          <w:rFonts w:ascii="Times New Roman" w:eastAsia="Times New Roman" w:hAnsi="Times New Roman" w:cs="Times New Roman"/>
          <w:color w:val="000000"/>
          <w:sz w:val="24"/>
          <w:szCs w:val="24"/>
          <w:lang w:eastAsia="tr-TR"/>
        </w:rPr>
        <w:t>şeklinde değişmiş olduğu anlaşılmıştır.</w:t>
      </w:r>
    </w:p>
    <w:p w:rsidR="00A763DE" w:rsidRPr="00A763DE" w:rsidRDefault="00A763DE" w:rsidP="00A763D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A763DE">
        <w:rPr>
          <w:rFonts w:ascii="Times New Roman" w:eastAsia="Times New Roman" w:hAnsi="Times New Roman" w:cs="Times New Roman"/>
          <w:color w:val="000000"/>
          <w:sz w:val="24"/>
          <w:szCs w:val="24"/>
          <w:lang w:eastAsia="tr-TR"/>
        </w:rPr>
        <w:t>Bu durumda, söz konusu düzenlemenin hukuksal geçerliliğinin ve uyuşmazlığın bu kısmının esasının incelenmesinde hukuki yararın kalmadığı anlaşılmıştır.</w:t>
      </w:r>
    </w:p>
    <w:p w:rsidR="00A763DE" w:rsidRPr="00A763DE" w:rsidRDefault="00A763DE" w:rsidP="00A763D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A763DE">
        <w:rPr>
          <w:rFonts w:ascii="Times New Roman" w:eastAsia="Times New Roman" w:hAnsi="Times New Roman" w:cs="Times New Roman"/>
          <w:color w:val="000000"/>
          <w:sz w:val="24"/>
          <w:szCs w:val="24"/>
          <w:lang w:eastAsia="tr-TR"/>
        </w:rPr>
        <w:t>Açıklanan nedenlerle, konusu kalmayan dava hakkında karar verilmesine yer olmadığı düşünülmüştür.</w:t>
      </w:r>
    </w:p>
    <w:p w:rsidR="00A763DE" w:rsidRPr="00A763DE" w:rsidRDefault="00A763DE" w:rsidP="00A763D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A763DE">
        <w:rPr>
          <w:rFonts w:ascii="Times New Roman" w:eastAsia="Times New Roman" w:hAnsi="Times New Roman" w:cs="Times New Roman"/>
          <w:b/>
          <w:bCs/>
          <w:color w:val="000000"/>
          <w:sz w:val="24"/>
          <w:szCs w:val="24"/>
          <w:lang w:eastAsia="tr-TR"/>
        </w:rPr>
        <w:t>TÜRK MİLLETİ ADINA</w:t>
      </w:r>
    </w:p>
    <w:p w:rsidR="00A763DE" w:rsidRPr="00A763DE" w:rsidRDefault="00A763DE" w:rsidP="00A763D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A763DE">
        <w:rPr>
          <w:rFonts w:ascii="Times New Roman" w:eastAsia="Times New Roman" w:hAnsi="Times New Roman" w:cs="Times New Roman"/>
          <w:color w:val="000000"/>
          <w:sz w:val="24"/>
          <w:szCs w:val="24"/>
          <w:lang w:eastAsia="tr-TR"/>
        </w:rPr>
        <w:t xml:space="preserve">Karar veren Danıştay İkinci Dairesi'nce; duruşma için önceden belirlenen 23/03/2021 günü davacı vekili </w:t>
      </w:r>
      <w:proofErr w:type="gramStart"/>
      <w:r w:rsidRPr="00A763DE">
        <w:rPr>
          <w:rFonts w:ascii="Times New Roman" w:eastAsia="Times New Roman" w:hAnsi="Times New Roman" w:cs="Times New Roman"/>
          <w:color w:val="000000"/>
          <w:sz w:val="24"/>
          <w:szCs w:val="24"/>
          <w:lang w:eastAsia="tr-TR"/>
        </w:rPr>
        <w:t>Av. .</w:t>
      </w:r>
      <w:proofErr w:type="gramEnd"/>
      <w:r w:rsidRPr="00A763DE">
        <w:rPr>
          <w:rFonts w:ascii="Times New Roman" w:eastAsia="Times New Roman" w:hAnsi="Times New Roman" w:cs="Times New Roman"/>
          <w:color w:val="000000"/>
          <w:sz w:val="24"/>
          <w:szCs w:val="24"/>
          <w:lang w:eastAsia="tr-TR"/>
        </w:rPr>
        <w:t xml:space="preserve"> </w:t>
      </w:r>
      <w:proofErr w:type="gramStart"/>
      <w:r w:rsidRPr="00A763DE">
        <w:rPr>
          <w:rFonts w:ascii="Times New Roman" w:eastAsia="Times New Roman" w:hAnsi="Times New Roman" w:cs="Times New Roman"/>
          <w:color w:val="000000"/>
          <w:sz w:val="24"/>
          <w:szCs w:val="24"/>
          <w:lang w:eastAsia="tr-TR"/>
        </w:rPr>
        <w:t>ile</w:t>
      </w:r>
      <w:proofErr w:type="gramEnd"/>
      <w:r w:rsidRPr="00A763DE">
        <w:rPr>
          <w:rFonts w:ascii="Times New Roman" w:eastAsia="Times New Roman" w:hAnsi="Times New Roman" w:cs="Times New Roman"/>
          <w:color w:val="000000"/>
          <w:sz w:val="24"/>
          <w:szCs w:val="24"/>
          <w:lang w:eastAsia="tr-TR"/>
        </w:rPr>
        <w:t xml:space="preserve"> davalı . Bakanlığı vekili Hukuk Müşaviri </w:t>
      </w:r>
      <w:proofErr w:type="gramStart"/>
      <w:r w:rsidRPr="00A763DE">
        <w:rPr>
          <w:rFonts w:ascii="Times New Roman" w:eastAsia="Times New Roman" w:hAnsi="Times New Roman" w:cs="Times New Roman"/>
          <w:color w:val="000000"/>
          <w:sz w:val="24"/>
          <w:szCs w:val="24"/>
          <w:lang w:eastAsia="tr-TR"/>
        </w:rPr>
        <w:t>Av. .</w:t>
      </w:r>
      <w:proofErr w:type="gramEnd"/>
      <w:r w:rsidRPr="00A763DE">
        <w:rPr>
          <w:rFonts w:ascii="Times New Roman" w:eastAsia="Times New Roman" w:hAnsi="Times New Roman" w:cs="Times New Roman"/>
          <w:color w:val="000000"/>
          <w:sz w:val="24"/>
          <w:szCs w:val="24"/>
          <w:lang w:eastAsia="tr-TR"/>
        </w:rPr>
        <w:t xml:space="preserve">'ın geldikleri görülerek Danıştay Savcısı . </w:t>
      </w:r>
      <w:proofErr w:type="gramStart"/>
      <w:r w:rsidRPr="00A763DE">
        <w:rPr>
          <w:rFonts w:ascii="Times New Roman" w:eastAsia="Times New Roman" w:hAnsi="Times New Roman" w:cs="Times New Roman"/>
          <w:color w:val="000000"/>
          <w:sz w:val="24"/>
          <w:szCs w:val="24"/>
          <w:lang w:eastAsia="tr-TR"/>
        </w:rPr>
        <w:t>hazır</w:t>
      </w:r>
      <w:proofErr w:type="gramEnd"/>
      <w:r w:rsidRPr="00A763DE">
        <w:rPr>
          <w:rFonts w:ascii="Times New Roman" w:eastAsia="Times New Roman" w:hAnsi="Times New Roman" w:cs="Times New Roman"/>
          <w:color w:val="000000"/>
          <w:sz w:val="24"/>
          <w:szCs w:val="24"/>
          <w:lang w:eastAsia="tr-TR"/>
        </w:rPr>
        <w:t xml:space="preserve"> halde açık duruşmaya başlandı. Duruşmada hazır bulunan taraflara usulüne göre söz verilip dinlendikten ve Savcının düşüncesi alındıktan sonra duruşmaya son verilip, dosyadaki bilgi ve belgeler de incelenmek suretiyle işin gereği düşünüldü:</w:t>
      </w:r>
    </w:p>
    <w:p w:rsidR="00A763DE" w:rsidRPr="00A763DE" w:rsidRDefault="00A763DE" w:rsidP="00A763DE">
      <w:pPr>
        <w:shd w:val="clear" w:color="auto" w:fill="FFFFFF"/>
        <w:spacing w:after="0" w:line="240" w:lineRule="auto"/>
        <w:ind w:firstLine="708"/>
        <w:jc w:val="both"/>
        <w:rPr>
          <w:rFonts w:ascii="Times New Roman" w:eastAsia="Times New Roman" w:hAnsi="Times New Roman" w:cs="Times New Roman"/>
          <w:b/>
          <w:color w:val="000000"/>
          <w:sz w:val="24"/>
          <w:szCs w:val="24"/>
          <w:lang w:eastAsia="tr-TR"/>
        </w:rPr>
      </w:pPr>
      <w:r w:rsidRPr="00A763DE">
        <w:rPr>
          <w:rFonts w:ascii="Times New Roman" w:eastAsia="Times New Roman" w:hAnsi="Times New Roman" w:cs="Times New Roman"/>
          <w:b/>
          <w:color w:val="000000"/>
          <w:sz w:val="24"/>
          <w:szCs w:val="24"/>
          <w:lang w:eastAsia="tr-TR"/>
        </w:rPr>
        <w:t>MADDİ OLAY:</w:t>
      </w:r>
    </w:p>
    <w:p w:rsidR="00A763DE" w:rsidRPr="00A763DE" w:rsidRDefault="00A763DE" w:rsidP="00A763D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A763DE">
        <w:rPr>
          <w:rFonts w:ascii="Times New Roman" w:eastAsia="Times New Roman" w:hAnsi="Times New Roman" w:cs="Times New Roman"/>
          <w:color w:val="000000"/>
          <w:sz w:val="24"/>
          <w:szCs w:val="24"/>
          <w:lang w:eastAsia="tr-TR"/>
        </w:rPr>
        <w:t xml:space="preserve">Davacı Birlik tarafından, 03/06/2017 günlü, 30085 sayılı Resmi Gazete'de yayımlanan Sağlık Bakanlığı ve Bağlı Kuruluşları Atama ve Yer Değiştirme Yönetmeliğinde Değişiklik </w:t>
      </w:r>
      <w:r w:rsidRPr="00A763DE">
        <w:rPr>
          <w:rFonts w:ascii="Times New Roman" w:eastAsia="Times New Roman" w:hAnsi="Times New Roman" w:cs="Times New Roman"/>
          <w:color w:val="000000"/>
          <w:sz w:val="24"/>
          <w:szCs w:val="24"/>
          <w:lang w:eastAsia="tr-TR"/>
        </w:rPr>
        <w:lastRenderedPageBreak/>
        <w:t>Yapılmasına Dair Yönetmelik ile asıl Yönetmeliğin 20. maddesinin 5. fıkrasına eklenen </w:t>
      </w:r>
      <w:r w:rsidRPr="00A763DE">
        <w:rPr>
          <w:rFonts w:ascii="Times New Roman" w:eastAsia="Times New Roman" w:hAnsi="Times New Roman" w:cs="Times New Roman"/>
          <w:i/>
          <w:iCs/>
          <w:color w:val="000000"/>
          <w:sz w:val="24"/>
          <w:szCs w:val="24"/>
          <w:lang w:eastAsia="tr-TR"/>
        </w:rPr>
        <w:t>"Ancak, sosyal güvenlik prim ödeme gün sayısı stratejik personel bakımından iki katı olarak uygulanır ve stratejik personelin atanma talep ettiği yerin 5 ve 6 ncı hizmet bölgesi veya C ve D hizmet grubu il olması şarttır." </w:t>
      </w:r>
      <w:r w:rsidRPr="00A763DE">
        <w:rPr>
          <w:rFonts w:ascii="Times New Roman" w:eastAsia="Times New Roman" w:hAnsi="Times New Roman" w:cs="Times New Roman"/>
          <w:color w:val="000000"/>
          <w:sz w:val="24"/>
          <w:szCs w:val="24"/>
          <w:lang w:eastAsia="tr-TR"/>
        </w:rPr>
        <w:t>şeklindeki ibarenin iptali istenilmektedir.</w:t>
      </w:r>
    </w:p>
    <w:p w:rsidR="00A763DE" w:rsidRPr="00A763DE" w:rsidRDefault="00A763DE" w:rsidP="00A763DE">
      <w:pPr>
        <w:shd w:val="clear" w:color="auto" w:fill="FFFFFF"/>
        <w:spacing w:after="0" w:line="240" w:lineRule="auto"/>
        <w:ind w:firstLine="708"/>
        <w:jc w:val="both"/>
        <w:rPr>
          <w:rFonts w:ascii="Times New Roman" w:eastAsia="Times New Roman" w:hAnsi="Times New Roman" w:cs="Times New Roman"/>
          <w:b/>
          <w:color w:val="000000"/>
          <w:sz w:val="24"/>
          <w:szCs w:val="24"/>
          <w:u w:val="single"/>
          <w:lang w:eastAsia="tr-TR"/>
        </w:rPr>
      </w:pPr>
      <w:r w:rsidRPr="00A763DE">
        <w:rPr>
          <w:rFonts w:ascii="Times New Roman" w:eastAsia="Times New Roman" w:hAnsi="Times New Roman" w:cs="Times New Roman"/>
          <w:b/>
          <w:color w:val="000000"/>
          <w:sz w:val="24"/>
          <w:szCs w:val="24"/>
          <w:u w:val="single"/>
          <w:lang w:eastAsia="tr-TR"/>
        </w:rPr>
        <w:t>İNCELEME VE GEREKÇE:</w:t>
      </w:r>
    </w:p>
    <w:p w:rsidR="00A763DE" w:rsidRPr="00A763DE" w:rsidRDefault="00A763DE" w:rsidP="00A763DE">
      <w:pPr>
        <w:shd w:val="clear" w:color="auto" w:fill="FFFFFF"/>
        <w:spacing w:after="0" w:line="240" w:lineRule="auto"/>
        <w:ind w:firstLine="708"/>
        <w:jc w:val="both"/>
        <w:rPr>
          <w:rFonts w:ascii="Times New Roman" w:eastAsia="Times New Roman" w:hAnsi="Times New Roman" w:cs="Times New Roman"/>
          <w:b/>
          <w:color w:val="000000"/>
          <w:sz w:val="24"/>
          <w:szCs w:val="24"/>
          <w:lang w:eastAsia="tr-TR"/>
        </w:rPr>
      </w:pPr>
      <w:r w:rsidRPr="00A763DE">
        <w:rPr>
          <w:rFonts w:ascii="Times New Roman" w:eastAsia="Times New Roman" w:hAnsi="Times New Roman" w:cs="Times New Roman"/>
          <w:b/>
          <w:color w:val="000000"/>
          <w:sz w:val="24"/>
          <w:szCs w:val="24"/>
          <w:lang w:eastAsia="tr-TR"/>
        </w:rPr>
        <w:t>İlgili Mevzuat:</w:t>
      </w:r>
    </w:p>
    <w:p w:rsidR="00A763DE" w:rsidRPr="00A763DE" w:rsidRDefault="00A763DE" w:rsidP="00A763D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A763DE">
        <w:rPr>
          <w:rFonts w:ascii="Times New Roman" w:eastAsia="Times New Roman" w:hAnsi="Times New Roman" w:cs="Times New Roman"/>
          <w:color w:val="000000"/>
          <w:sz w:val="24"/>
          <w:szCs w:val="24"/>
          <w:lang w:eastAsia="tr-TR"/>
        </w:rPr>
        <w:t>Anayasa'nın "Sağlık hizmetleri ve çevrenin korunması" başlıklı 56. maddesinde; </w:t>
      </w:r>
      <w:r w:rsidRPr="00A763DE">
        <w:rPr>
          <w:rFonts w:ascii="Times New Roman" w:eastAsia="Times New Roman" w:hAnsi="Times New Roman" w:cs="Times New Roman"/>
          <w:i/>
          <w:iCs/>
          <w:color w:val="000000"/>
          <w:sz w:val="24"/>
          <w:szCs w:val="24"/>
          <w:lang w:eastAsia="tr-TR"/>
        </w:rPr>
        <w:t xml:space="preserve">"Herkes, sağlıklı ve dengeli bir çevrede yaşama hakkına sahiptir... Devlet, herkesin hayatını, beden ve ruh sağlığı içinde sürdürmesini sağlamak; insan ve madde gücünde tasarruf ve verimi artırarak, </w:t>
      </w:r>
      <w:proofErr w:type="gramStart"/>
      <w:r w:rsidRPr="00A763DE">
        <w:rPr>
          <w:rFonts w:ascii="Times New Roman" w:eastAsia="Times New Roman" w:hAnsi="Times New Roman" w:cs="Times New Roman"/>
          <w:i/>
          <w:iCs/>
          <w:color w:val="000000"/>
          <w:sz w:val="24"/>
          <w:szCs w:val="24"/>
          <w:lang w:eastAsia="tr-TR"/>
        </w:rPr>
        <w:t>işbirliğini</w:t>
      </w:r>
      <w:proofErr w:type="gramEnd"/>
      <w:r w:rsidRPr="00A763DE">
        <w:rPr>
          <w:rFonts w:ascii="Times New Roman" w:eastAsia="Times New Roman" w:hAnsi="Times New Roman" w:cs="Times New Roman"/>
          <w:i/>
          <w:iCs/>
          <w:color w:val="000000"/>
          <w:sz w:val="24"/>
          <w:szCs w:val="24"/>
          <w:lang w:eastAsia="tr-TR"/>
        </w:rPr>
        <w:t xml:space="preserve"> gerçekleştirmek amacıyla sağlık kuruluşlarını tek elden planlayıp hizmet vermesini düzenler. Devlet, bu görevini kamu ve özel kesimlerdeki sağlık ve sosyal kurumlarından yararlanarak, onları denetleyerek yerine getirir..." </w:t>
      </w:r>
      <w:r w:rsidRPr="00A763DE">
        <w:rPr>
          <w:rFonts w:ascii="Times New Roman" w:eastAsia="Times New Roman" w:hAnsi="Times New Roman" w:cs="Times New Roman"/>
          <w:color w:val="000000"/>
          <w:sz w:val="24"/>
          <w:szCs w:val="24"/>
          <w:lang w:eastAsia="tr-TR"/>
        </w:rPr>
        <w:t>kuralı yer almaktadır.</w:t>
      </w:r>
    </w:p>
    <w:p w:rsidR="00A763DE" w:rsidRPr="00A763DE" w:rsidRDefault="00A763DE" w:rsidP="00A71725">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A763DE">
        <w:rPr>
          <w:rFonts w:ascii="Times New Roman" w:eastAsia="Times New Roman" w:hAnsi="Times New Roman" w:cs="Times New Roman"/>
          <w:color w:val="000000"/>
          <w:sz w:val="24"/>
          <w:szCs w:val="24"/>
          <w:lang w:eastAsia="tr-TR"/>
        </w:rPr>
        <w:t>3359 sayılı Sağlık Hizmetleri Temel Kanunu'nun "Temel Esaslar" başlıklı 3. maddesinin (c) bendinde; </w:t>
      </w:r>
      <w:r w:rsidRPr="00A763DE">
        <w:rPr>
          <w:rFonts w:ascii="Times New Roman" w:eastAsia="Times New Roman" w:hAnsi="Times New Roman" w:cs="Times New Roman"/>
          <w:i/>
          <w:iCs/>
          <w:color w:val="000000"/>
          <w:sz w:val="24"/>
          <w:szCs w:val="24"/>
          <w:lang w:eastAsia="tr-TR"/>
        </w:rPr>
        <w:t>"</w:t>
      </w:r>
      <w:r w:rsidRPr="00A763DE">
        <w:rPr>
          <w:rFonts w:ascii="Times New Roman" w:eastAsia="Times New Roman" w:hAnsi="Times New Roman" w:cs="Times New Roman"/>
          <w:b/>
          <w:i/>
          <w:iCs/>
          <w:color w:val="000000"/>
          <w:sz w:val="24"/>
          <w:szCs w:val="24"/>
          <w:lang w:eastAsia="tr-TR"/>
        </w:rPr>
        <w:t>Bütün sağlık kurum ve kuruluşları ile sağlık personelinin ülke sathında dengeli dağılımı ve yaygınlaştırılması esastır.</w:t>
      </w:r>
      <w:r w:rsidRPr="00A763DE">
        <w:rPr>
          <w:rFonts w:ascii="Times New Roman" w:eastAsia="Times New Roman" w:hAnsi="Times New Roman" w:cs="Times New Roman"/>
          <w:i/>
          <w:iCs/>
          <w:color w:val="000000"/>
          <w:sz w:val="24"/>
          <w:szCs w:val="24"/>
          <w:lang w:eastAsia="tr-TR"/>
        </w:rPr>
        <w:t xml:space="preserve"> Sağlık kurum ve kuruluşlarının kurulması ve işletilmesi bu esas içerisinde Sağlık Bakanlığınca düzenlenir." </w:t>
      </w:r>
      <w:r w:rsidRPr="00A763DE">
        <w:rPr>
          <w:rFonts w:ascii="Times New Roman" w:eastAsia="Times New Roman" w:hAnsi="Times New Roman" w:cs="Times New Roman"/>
          <w:color w:val="000000"/>
          <w:sz w:val="24"/>
          <w:szCs w:val="24"/>
          <w:lang w:eastAsia="tr-TR"/>
        </w:rPr>
        <w:t>hükmü yer almıştır. Aynı Kanun'un "Bazı sağlık personelinin atanması" başlıklı Ek 1. maddesinde, </w:t>
      </w:r>
      <w:r w:rsidRPr="00A763DE">
        <w:rPr>
          <w:rFonts w:ascii="Times New Roman" w:eastAsia="Times New Roman" w:hAnsi="Times New Roman" w:cs="Times New Roman"/>
          <w:i/>
          <w:iCs/>
          <w:color w:val="000000"/>
          <w:sz w:val="24"/>
          <w:szCs w:val="24"/>
          <w:lang w:eastAsia="tr-TR"/>
        </w:rPr>
        <w:t xml:space="preserve">"Kamu kurum ve kuruluşlarının uzman tabip, tıpta uzmanlık mevzuatına göre uzman, tabip, diş tabibi ve eczacı kadro ve pozisyonlarına yapılacak açıktan atamalar, açıktan atama izni alınmaksızın mevzuatta öngörülen işlemlerin tamamlanmasından sonra gerçekleştirilir ve bunların yerleştirilmeleri Sağlık Bakanlığınca </w:t>
      </w:r>
      <w:r w:rsidRPr="00A763DE">
        <w:rPr>
          <w:rFonts w:ascii="Times New Roman" w:eastAsia="Times New Roman" w:hAnsi="Times New Roman" w:cs="Times New Roman"/>
          <w:b/>
          <w:i/>
          <w:iCs/>
          <w:color w:val="000000"/>
          <w:sz w:val="24"/>
          <w:szCs w:val="24"/>
          <w:lang w:eastAsia="tr-TR"/>
        </w:rPr>
        <w:t>sınavsız ve kura ile</w:t>
      </w:r>
      <w:r w:rsidRPr="00A763DE">
        <w:rPr>
          <w:rFonts w:ascii="Times New Roman" w:eastAsia="Times New Roman" w:hAnsi="Times New Roman" w:cs="Times New Roman"/>
          <w:i/>
          <w:iCs/>
          <w:color w:val="000000"/>
          <w:sz w:val="24"/>
          <w:szCs w:val="24"/>
          <w:lang w:eastAsia="tr-TR"/>
        </w:rPr>
        <w:t xml:space="preserve"> yapılır. Kura ile yapılacak atamalara ilişkin usül ve esaslar Sağlık Bakanlığınca çıkarılacak yönetmelikle belirlenir."</w:t>
      </w:r>
      <w:r w:rsidRPr="00A763DE">
        <w:rPr>
          <w:rFonts w:ascii="Times New Roman" w:eastAsia="Times New Roman" w:hAnsi="Times New Roman" w:cs="Times New Roman"/>
          <w:color w:val="000000"/>
          <w:sz w:val="24"/>
          <w:szCs w:val="24"/>
          <w:lang w:eastAsia="tr-TR"/>
        </w:rPr>
        <w:t> hükmüne, Ek 3. maddesinde ise; </w:t>
      </w:r>
      <w:r w:rsidRPr="00A763DE">
        <w:rPr>
          <w:rFonts w:ascii="Times New Roman" w:eastAsia="Times New Roman" w:hAnsi="Times New Roman" w:cs="Times New Roman"/>
          <w:i/>
          <w:iCs/>
          <w:color w:val="000000"/>
          <w:sz w:val="24"/>
          <w:szCs w:val="24"/>
          <w:lang w:eastAsia="tr-TR"/>
        </w:rPr>
        <w:t>"İlgili mevzuata göre yurt içinde veya yurt dışında öğrenimlerini tamamlayarak tabip, uzman tabip ve yan dal uzmanlık eğitimini tamamlayarak uzman tabip unvanını kazananlar, her eğitimleri için ayrı ayrı olmak kaydı ile Devlet Planlama Teşkilatı Müsteşarlığı tarafından hazırlanan İlçelerin Sosyo-Ekonomik Gelişmişlik Sıralamasında yer alan</w:t>
      </w:r>
      <w:proofErr w:type="gramStart"/>
      <w:r w:rsidRPr="00A763DE">
        <w:rPr>
          <w:rFonts w:ascii="Times New Roman" w:eastAsia="Times New Roman" w:hAnsi="Times New Roman" w:cs="Times New Roman"/>
          <w:i/>
          <w:iCs/>
          <w:color w:val="000000"/>
          <w:sz w:val="24"/>
          <w:szCs w:val="24"/>
          <w:lang w:eastAsia="tr-TR"/>
        </w:rPr>
        <w:t xml:space="preserve"> ....</w:t>
      </w:r>
      <w:proofErr w:type="gramEnd"/>
      <w:r w:rsidRPr="00A763DE">
        <w:rPr>
          <w:rFonts w:ascii="Times New Roman" w:eastAsia="Times New Roman" w:hAnsi="Times New Roman" w:cs="Times New Roman"/>
          <w:i/>
          <w:iCs/>
          <w:color w:val="000000"/>
          <w:sz w:val="24"/>
          <w:szCs w:val="24"/>
          <w:lang w:eastAsia="tr-TR"/>
        </w:rPr>
        <w:t>. Gün, Sağlık Bakanlığı veya Sağlık Bakanlığınca uygun görülen diğer kuruluşlarda Devlet memuru veya ilgililerin talebi halinde 10/07/2003 tarihli ve 4924 sayılı Kanuna tabi sözleşmeli sağlık personeli olarak Devlet hizmeti yapmakla yükümlüdürler..."</w:t>
      </w:r>
      <w:r w:rsidRPr="00A763DE">
        <w:rPr>
          <w:rFonts w:ascii="Times New Roman" w:eastAsia="Times New Roman" w:hAnsi="Times New Roman" w:cs="Times New Roman"/>
          <w:color w:val="000000"/>
          <w:sz w:val="24"/>
          <w:szCs w:val="24"/>
          <w:lang w:eastAsia="tr-TR"/>
        </w:rPr>
        <w:t> hükmüne yer verilmek suretiyle belirli şartları haiz hekimlere Devlet hizmeti yükümlülüğü getirilmiştir.</w:t>
      </w:r>
    </w:p>
    <w:p w:rsidR="00A763DE" w:rsidRPr="00A763DE" w:rsidRDefault="00A763DE" w:rsidP="00A763D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A763DE">
        <w:rPr>
          <w:rFonts w:ascii="Times New Roman" w:eastAsia="Times New Roman" w:hAnsi="Times New Roman" w:cs="Times New Roman"/>
          <w:color w:val="000000"/>
          <w:sz w:val="24"/>
          <w:szCs w:val="24"/>
          <w:lang w:eastAsia="tr-TR"/>
        </w:rPr>
        <w:t>657 sayılı Devlet Memurları Kanunu'nun "Amaç" başlıklı 2. maddesinde; </w:t>
      </w:r>
      <w:r w:rsidRPr="00A763DE">
        <w:rPr>
          <w:rFonts w:ascii="Times New Roman" w:eastAsia="Times New Roman" w:hAnsi="Times New Roman" w:cs="Times New Roman"/>
          <w:i/>
          <w:iCs/>
          <w:color w:val="000000"/>
          <w:sz w:val="24"/>
          <w:szCs w:val="24"/>
          <w:lang w:eastAsia="tr-TR"/>
        </w:rPr>
        <w:t>"Bu Kanun, Devlet memurlarının hizmet şartlarını, niteliklerini, atanma ve yetiştirilmelerini, ilerleme ve yükselmelerini, ödev, hak, yüküm ve sorumluluklarını, aylıklarını ve ödeneklerini ve diğer özlük işlerini düzenler.",</w:t>
      </w:r>
      <w:r w:rsidRPr="00A763DE">
        <w:rPr>
          <w:rFonts w:ascii="Times New Roman" w:eastAsia="Times New Roman" w:hAnsi="Times New Roman" w:cs="Times New Roman"/>
          <w:color w:val="000000"/>
          <w:sz w:val="24"/>
          <w:szCs w:val="24"/>
          <w:lang w:eastAsia="tr-TR"/>
        </w:rPr>
        <w:t> hükmü yer almakta olup, "Yer değiştirme suretiyle atanma" başlıklı 72. maddesinde, kurumlarda yer değiştirme suretiyle atanmaların, hizmetlerin gereklerine, özelliklerine, Türkiye</w:t>
      </w:r>
      <w:r>
        <w:rPr>
          <w:rFonts w:ascii="Times New Roman" w:eastAsia="Times New Roman" w:hAnsi="Times New Roman" w:cs="Times New Roman"/>
          <w:color w:val="000000"/>
          <w:sz w:val="24"/>
          <w:szCs w:val="24"/>
          <w:lang w:eastAsia="tr-TR"/>
        </w:rPr>
        <w:t>’</w:t>
      </w:r>
      <w:r w:rsidRPr="00A763DE">
        <w:rPr>
          <w:rFonts w:ascii="Times New Roman" w:eastAsia="Times New Roman" w:hAnsi="Times New Roman" w:cs="Times New Roman"/>
          <w:color w:val="000000"/>
          <w:sz w:val="24"/>
          <w:szCs w:val="24"/>
          <w:lang w:eastAsia="tr-TR"/>
        </w:rPr>
        <w:t>nin ekonomik, sosyal, kültürel ve ulaşım şartları yönünden benzerlik ve yakınlık gösteren iller gruplandırılarak tespit edilen bölgeler arasında adil ve dengeli bir sistem içinde yapılacağı; aynı maddenin son fıkrasında da, yer değiştirme ile ilgili atama esaslarının Devlet Personel Başkanlığınca hazırlanacak bir yönetmelikle belirleneceği kurala bağlanmıştır.</w:t>
      </w:r>
    </w:p>
    <w:p w:rsidR="00A763DE" w:rsidRPr="00A763DE" w:rsidRDefault="00A763DE" w:rsidP="00A71725">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A763DE">
        <w:rPr>
          <w:rFonts w:ascii="Times New Roman" w:eastAsia="Times New Roman" w:hAnsi="Times New Roman" w:cs="Times New Roman"/>
          <w:color w:val="000000"/>
          <w:sz w:val="24"/>
          <w:szCs w:val="24"/>
          <w:lang w:eastAsia="tr-TR"/>
        </w:rPr>
        <w:t>657 sayılı Kanun'a dayanılarak çıkarılan ve 19/04/1983 günlü, 83/6525 sayılı Bakanlar Kurulu Kararı ile yürürlüğe konulan Devlet Memurlarının Yer Değiştirme Suretiyle Atanmalarına İlişkin Yönetmeliğin 30/06/2014 günlü, 2014/6578 sayılı Bakanlar Kurulu Kararıyla değişik "Aile Birliği Mazeretine Bağlı Yer Değişikliği" başlıklı 14. maddesinin davanın açıldığı tarih itibarıyla yürürlükte bulunan halinde; </w:t>
      </w:r>
      <w:r w:rsidRPr="00A763DE">
        <w:rPr>
          <w:rFonts w:ascii="Times New Roman" w:eastAsia="Times New Roman" w:hAnsi="Times New Roman" w:cs="Times New Roman"/>
          <w:i/>
          <w:iCs/>
          <w:color w:val="000000"/>
          <w:sz w:val="24"/>
          <w:szCs w:val="24"/>
          <w:lang w:eastAsia="tr-TR"/>
        </w:rPr>
        <w:t>"Aile birliği mazeretine dayanarak yer değişikliği memurun;</w:t>
      </w:r>
    </w:p>
    <w:p w:rsidR="00A763DE" w:rsidRPr="00A763DE" w:rsidRDefault="00A763DE" w:rsidP="00A763D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A763DE">
        <w:rPr>
          <w:rFonts w:ascii="Times New Roman" w:eastAsia="Times New Roman" w:hAnsi="Times New Roman" w:cs="Times New Roman"/>
          <w:i/>
          <w:iCs/>
          <w:color w:val="000000"/>
          <w:sz w:val="24"/>
          <w:szCs w:val="24"/>
          <w:lang w:eastAsia="tr-TR"/>
        </w:rPr>
        <w:t>a) Kamu personeli olan eşinin, kurum içi yer değiştirme suretiyle atanma imkanının olmaması veya mevzuatı uyarınca eşin zorunlu yer değiştirmeye tabi tutulan bir görevde bulunması durumunda bu kapsamdaki eşin bulunduğu yere,</w:t>
      </w:r>
    </w:p>
    <w:p w:rsidR="00A763DE" w:rsidRPr="00A763DE" w:rsidRDefault="00A763DE" w:rsidP="00A763D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A763DE">
        <w:rPr>
          <w:rFonts w:ascii="Times New Roman" w:eastAsia="Times New Roman" w:hAnsi="Times New Roman" w:cs="Times New Roman"/>
          <w:i/>
          <w:iCs/>
          <w:color w:val="000000"/>
          <w:sz w:val="24"/>
          <w:szCs w:val="24"/>
          <w:lang w:eastAsia="tr-TR"/>
        </w:rPr>
        <w:t>b) Eşlerin her ikisinin de aynı kurumda çalışıyor olması halinde, kurumun daha fazla hizmet ihtiyacı duyduğu yere,</w:t>
      </w:r>
    </w:p>
    <w:p w:rsidR="00A763DE" w:rsidRPr="00A763DE" w:rsidRDefault="00A763DE" w:rsidP="00A763D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A763DE">
        <w:rPr>
          <w:rFonts w:ascii="Times New Roman" w:eastAsia="Times New Roman" w:hAnsi="Times New Roman" w:cs="Times New Roman"/>
          <w:i/>
          <w:iCs/>
          <w:color w:val="000000"/>
          <w:sz w:val="24"/>
          <w:szCs w:val="24"/>
          <w:lang w:eastAsia="tr-TR"/>
        </w:rPr>
        <w:lastRenderedPageBreak/>
        <w:t>c) Eşlerin farklı kurumda çalışıyor olması halinde kurumlar arasında gerekli koordinasyon sağlanmak suretiyle her iki kurumun da öncelikli hizmet ihtiyacının bulunduğu yere,</w:t>
      </w:r>
    </w:p>
    <w:p w:rsidR="00A763DE" w:rsidRPr="00A763DE" w:rsidRDefault="00A763DE" w:rsidP="00A763D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A763DE">
        <w:rPr>
          <w:rFonts w:ascii="Times New Roman" w:eastAsia="Times New Roman" w:hAnsi="Times New Roman" w:cs="Times New Roman"/>
          <w:i/>
          <w:iCs/>
          <w:color w:val="000000"/>
          <w:sz w:val="24"/>
          <w:szCs w:val="24"/>
          <w:lang w:eastAsia="tr-TR"/>
        </w:rPr>
        <w:t>d) Kamu personeli olmayan eşinin, talep edilen yerde başvuru tarihi itibarıyla son iki yıl içinde 360 gün sosyal güvenlik primi ödemek suretiyle kendi adına veya bir hizmet akdi ile işverene bağlı olarak çalışmış ve halen çalışıyor olması halinde bu durumda olan eşin bulunduğu yere,</w:t>
      </w:r>
    </w:p>
    <w:p w:rsidR="00A763DE" w:rsidRPr="00A763DE" w:rsidRDefault="00A763DE" w:rsidP="00A71725">
      <w:pPr>
        <w:shd w:val="clear" w:color="auto" w:fill="FFFFFF"/>
        <w:spacing w:after="0" w:line="240" w:lineRule="auto"/>
        <w:ind w:firstLine="708"/>
        <w:rPr>
          <w:rFonts w:ascii="Times New Roman" w:eastAsia="Times New Roman" w:hAnsi="Times New Roman" w:cs="Times New Roman"/>
          <w:color w:val="000000"/>
          <w:sz w:val="24"/>
          <w:szCs w:val="24"/>
          <w:lang w:eastAsia="tr-TR"/>
        </w:rPr>
      </w:pPr>
      <w:r w:rsidRPr="00A763DE">
        <w:rPr>
          <w:rFonts w:ascii="Times New Roman" w:eastAsia="Times New Roman" w:hAnsi="Times New Roman" w:cs="Times New Roman"/>
          <w:i/>
          <w:iCs/>
          <w:color w:val="000000"/>
          <w:sz w:val="24"/>
          <w:szCs w:val="24"/>
          <w:lang w:eastAsia="tr-TR"/>
        </w:rPr>
        <w:t>e) Milletvekili, belediye başkanı, muhtar veya noter olan eşlerinin bulunduğu yere,</w:t>
      </w:r>
    </w:p>
    <w:p w:rsidR="00A763DE" w:rsidRPr="00A763DE" w:rsidRDefault="00A763DE" w:rsidP="00A71725">
      <w:pPr>
        <w:shd w:val="clear" w:color="auto" w:fill="FFFFFF"/>
        <w:spacing w:after="0" w:line="240" w:lineRule="auto"/>
        <w:ind w:firstLine="708"/>
        <w:rPr>
          <w:rFonts w:ascii="Times New Roman" w:eastAsia="Times New Roman" w:hAnsi="Times New Roman" w:cs="Times New Roman"/>
          <w:color w:val="000000"/>
          <w:sz w:val="24"/>
          <w:szCs w:val="24"/>
          <w:lang w:eastAsia="tr-TR"/>
        </w:rPr>
      </w:pPr>
      <w:proofErr w:type="gramStart"/>
      <w:r w:rsidRPr="00A763DE">
        <w:rPr>
          <w:rFonts w:ascii="Times New Roman" w:eastAsia="Times New Roman" w:hAnsi="Times New Roman" w:cs="Times New Roman"/>
          <w:i/>
          <w:iCs/>
          <w:color w:val="000000"/>
          <w:sz w:val="24"/>
          <w:szCs w:val="24"/>
          <w:lang w:eastAsia="tr-TR"/>
        </w:rPr>
        <w:t>atanması</w:t>
      </w:r>
      <w:proofErr w:type="gramEnd"/>
      <w:r w:rsidRPr="00A763DE">
        <w:rPr>
          <w:rFonts w:ascii="Times New Roman" w:eastAsia="Times New Roman" w:hAnsi="Times New Roman" w:cs="Times New Roman"/>
          <w:i/>
          <w:iCs/>
          <w:color w:val="000000"/>
          <w:sz w:val="24"/>
          <w:szCs w:val="24"/>
          <w:lang w:eastAsia="tr-TR"/>
        </w:rPr>
        <w:t xml:space="preserve"> suretiyle yapılabilir.</w:t>
      </w:r>
    </w:p>
    <w:p w:rsidR="00A763DE" w:rsidRPr="00A763DE" w:rsidRDefault="00A763DE" w:rsidP="00A763D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A763DE">
        <w:rPr>
          <w:rFonts w:ascii="Times New Roman" w:eastAsia="Times New Roman" w:hAnsi="Times New Roman" w:cs="Times New Roman"/>
          <w:i/>
          <w:iCs/>
          <w:color w:val="000000"/>
          <w:sz w:val="24"/>
          <w:szCs w:val="24"/>
          <w:lang w:eastAsia="tr-TR"/>
        </w:rPr>
        <w:t>Aile birliği mazeretine dayanarak yer değiştirme isteğinde bulunan memur, eşinin kamu kurum ve kuruluşlarında kamu personeli olarak çalıştığına veya atanmayı talep ettiği yerde eşinin başvuru tarihi itibarıyla son iki yıl içinde 360 gün sosyal güvenlik primi ödemek suretiyle kendi adına veya bir hizmet akdi ile işverene bağlı olarak halen çalıştığına ya da birinci fıkranın (e) bendinde sayılan görevlerde bulunduğuna ilişkin belgeyi kurumuna ibraz etmekle yükümlüdür. Ayrıca yer değiştirme başvurusuna, evlilik durumunu kanıtlayan belgenin de eklenmesi gerekir.</w:t>
      </w:r>
    </w:p>
    <w:p w:rsidR="00A763DE" w:rsidRPr="00A763DE" w:rsidRDefault="00A763DE" w:rsidP="00A763D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A763DE">
        <w:rPr>
          <w:rFonts w:ascii="Times New Roman" w:eastAsia="Times New Roman" w:hAnsi="Times New Roman" w:cs="Times New Roman"/>
          <w:i/>
          <w:iCs/>
          <w:color w:val="000000"/>
          <w:sz w:val="24"/>
          <w:szCs w:val="24"/>
          <w:lang w:eastAsia="tr-TR"/>
        </w:rPr>
        <w:t>Genel sağlık bakımından önemi haiz sağlık personeli hakkında özel yönetmelikte düzenleme yapılması kaydıyla birinci fıkranın (d) bendine ilişkin farklı usul ve esaslar belirlenebilir."</w:t>
      </w:r>
      <w:r w:rsidRPr="00A763DE">
        <w:rPr>
          <w:rFonts w:ascii="Times New Roman" w:eastAsia="Times New Roman" w:hAnsi="Times New Roman" w:cs="Times New Roman"/>
          <w:color w:val="000000"/>
          <w:sz w:val="24"/>
          <w:szCs w:val="24"/>
          <w:lang w:eastAsia="tr-TR"/>
        </w:rPr>
        <w:t> kuralına yer verilmiştir.</w:t>
      </w:r>
    </w:p>
    <w:p w:rsidR="00A763DE" w:rsidRPr="00A763DE" w:rsidRDefault="00A763DE" w:rsidP="00A763D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A763DE">
        <w:rPr>
          <w:rFonts w:ascii="Times New Roman" w:eastAsia="Times New Roman" w:hAnsi="Times New Roman" w:cs="Times New Roman"/>
          <w:color w:val="000000"/>
          <w:sz w:val="24"/>
          <w:szCs w:val="24"/>
          <w:lang w:eastAsia="tr-TR"/>
        </w:rPr>
        <w:t>Aynı Yönetmeliğin "Özel Yönetmelikler" başlıklı 28. maddesinde; </w:t>
      </w:r>
      <w:r w:rsidRPr="00A763DE">
        <w:rPr>
          <w:rFonts w:ascii="Times New Roman" w:eastAsia="Times New Roman" w:hAnsi="Times New Roman" w:cs="Times New Roman"/>
          <w:i/>
          <w:iCs/>
          <w:color w:val="000000"/>
          <w:sz w:val="24"/>
          <w:szCs w:val="24"/>
          <w:lang w:eastAsia="tr-TR"/>
        </w:rPr>
        <w:t xml:space="preserve">"Kurumlar bu Yönetmeliğin yürürlüğe girdiği tarihten itibaren 6 ay içinde halen görevde bulunan memurların geçmiş hizmetlerinin bu Yönetmelik çerçevesinde nasıl değerlendirileceğini ve bu Yönetmeliğin çeşitli maddelerinde kurumlarca tesbiti öngörülen diğer hususları kapsayan özel Yönetmeliklerini Devlet Personel Dairesinden olumlu görüş alınmak sureti ile çıkarırlar. Özel Yönetmeliklerde bu Yönetmeliğe aykırı hükümler yer </w:t>
      </w:r>
      <w:proofErr w:type="gramStart"/>
      <w:r w:rsidRPr="00A763DE">
        <w:rPr>
          <w:rFonts w:ascii="Times New Roman" w:eastAsia="Times New Roman" w:hAnsi="Times New Roman" w:cs="Times New Roman"/>
          <w:i/>
          <w:iCs/>
          <w:color w:val="000000"/>
          <w:sz w:val="24"/>
          <w:szCs w:val="24"/>
          <w:lang w:eastAsia="tr-TR"/>
        </w:rPr>
        <w:t>alamaz....</w:t>
      </w:r>
      <w:proofErr w:type="gramEnd"/>
      <w:r w:rsidRPr="00A763DE">
        <w:rPr>
          <w:rFonts w:ascii="Times New Roman" w:eastAsia="Times New Roman" w:hAnsi="Times New Roman" w:cs="Times New Roman"/>
          <w:i/>
          <w:iCs/>
          <w:color w:val="000000"/>
          <w:sz w:val="24"/>
          <w:szCs w:val="24"/>
          <w:lang w:eastAsia="tr-TR"/>
        </w:rPr>
        <w:t>", </w:t>
      </w:r>
      <w:r w:rsidRPr="00A763DE">
        <w:rPr>
          <w:rFonts w:ascii="Times New Roman" w:eastAsia="Times New Roman" w:hAnsi="Times New Roman" w:cs="Times New Roman"/>
          <w:color w:val="000000"/>
          <w:sz w:val="24"/>
          <w:szCs w:val="24"/>
          <w:lang w:eastAsia="tr-TR"/>
        </w:rPr>
        <w:t xml:space="preserve">30/06/2014 günlü, 2014/6578 sayılı Bakanlar Kurulu Kararı Eki Yönetmeliğin 12. maddesi ile eklenen Geçici 5. maddesinde de, </w:t>
      </w:r>
      <w:r w:rsidRPr="00A763DE">
        <w:rPr>
          <w:rFonts w:ascii="Times New Roman" w:eastAsia="Times New Roman" w:hAnsi="Times New Roman" w:cs="Times New Roman"/>
          <w:i/>
          <w:color w:val="000000"/>
          <w:sz w:val="24"/>
          <w:szCs w:val="24"/>
          <w:lang w:eastAsia="tr-TR"/>
        </w:rPr>
        <w:t>"Kamu kurum ve kuruluşları bu maddenin yürürlüğe girdiği tarihten itibaren altı ay içinde yönetmeliklerini bu Yönetmeliğe uygun hale getirirler. Bu süre içerisinde kamu kurum ve kuruluşlarının yönetmeliklerinin bu Yönetmeliğe aykırı olmayan hükümlerinin uygulanmasına devam edilir."</w:t>
      </w:r>
      <w:r w:rsidRPr="00A763DE">
        <w:rPr>
          <w:rFonts w:ascii="Times New Roman" w:eastAsia="Times New Roman" w:hAnsi="Times New Roman" w:cs="Times New Roman"/>
          <w:color w:val="000000"/>
          <w:sz w:val="24"/>
          <w:szCs w:val="24"/>
          <w:lang w:eastAsia="tr-TR"/>
        </w:rPr>
        <w:t xml:space="preserve"> düzenlemeleri yer almıştır. (Ek Yönetmelik 16/08/2014 günlü, 29090 sayılı </w:t>
      </w:r>
      <w:proofErr w:type="gramStart"/>
      <w:r w:rsidRPr="00A763DE">
        <w:rPr>
          <w:rFonts w:ascii="Times New Roman" w:eastAsia="Times New Roman" w:hAnsi="Times New Roman" w:cs="Times New Roman"/>
          <w:color w:val="000000"/>
          <w:sz w:val="24"/>
          <w:szCs w:val="24"/>
          <w:lang w:eastAsia="tr-TR"/>
        </w:rPr>
        <w:t>Resmi</w:t>
      </w:r>
      <w:proofErr w:type="gramEnd"/>
      <w:r w:rsidRPr="00A763DE">
        <w:rPr>
          <w:rFonts w:ascii="Times New Roman" w:eastAsia="Times New Roman" w:hAnsi="Times New Roman" w:cs="Times New Roman"/>
          <w:color w:val="000000"/>
          <w:sz w:val="24"/>
          <w:szCs w:val="24"/>
          <w:lang w:eastAsia="tr-TR"/>
        </w:rPr>
        <w:t xml:space="preserve"> Gazete'de yayımlanarak, aynı tarihte yürürlüğe girmiştir.)</w:t>
      </w:r>
    </w:p>
    <w:p w:rsidR="00A763DE" w:rsidRPr="00A763DE" w:rsidRDefault="00A763DE" w:rsidP="00A763D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A763DE">
        <w:rPr>
          <w:rFonts w:ascii="Times New Roman" w:eastAsia="Times New Roman" w:hAnsi="Times New Roman" w:cs="Times New Roman"/>
          <w:color w:val="000000"/>
          <w:sz w:val="24"/>
          <w:szCs w:val="24"/>
          <w:lang w:eastAsia="tr-TR"/>
        </w:rPr>
        <w:t>657 sayılı Devlet Memurları Kanunu, 3359 sayılı Sağlık Hizmetleri Temel Kanunu'nun Ek 1 inci maddesi ve Devlet Memurlarının Yer Değiştirme Suretiyle Atanmalarına İlişkin Yönetmeliğe dayanılarak, sağlık hizmetlerinin yurt genelinde etkin ve verimli bir şekilde yürütülebilmesi için Sağlık Bakanlığı ve bağlı kuruluşlarında görev yapan sağlık hizmetleri ve yardımcı sağlık hizmetleri sınıfı personelinin atama ve yer değiştirmelerine ilişkin usul ve esasları düzenlemek amacıyla hazırlanan Sağlık Bakanlığı ve Bağlı Kuruluşları Atama ve Yer Değiştirme Yönetmeliği, 26/03/2013 günlü, 28599 sayılı Resmi Gazete'de yayımlanarak yürürlüğe konulmuştur.</w:t>
      </w:r>
    </w:p>
    <w:p w:rsidR="00A763DE" w:rsidRPr="00A763DE" w:rsidRDefault="00A763DE" w:rsidP="00A763D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A763DE">
        <w:rPr>
          <w:rFonts w:ascii="Times New Roman" w:eastAsia="Times New Roman" w:hAnsi="Times New Roman" w:cs="Times New Roman"/>
          <w:color w:val="000000"/>
          <w:sz w:val="24"/>
          <w:szCs w:val="24"/>
          <w:lang w:eastAsia="tr-TR"/>
        </w:rPr>
        <w:t xml:space="preserve">Davanın açıldığı tarih itibarıyla Sağlık Bakanlığı ve Bağlı Kuruluşları Atama ve Yer Değiştirme Yönetmeliğinin "Tanımlar" başlıklı 4. maddesinin 1. fıkrasının (m) bendinde, </w:t>
      </w:r>
      <w:r w:rsidRPr="00A763DE">
        <w:rPr>
          <w:rFonts w:ascii="Times New Roman" w:eastAsia="Times New Roman" w:hAnsi="Times New Roman" w:cs="Times New Roman"/>
          <w:i/>
          <w:color w:val="000000"/>
          <w:sz w:val="24"/>
          <w:szCs w:val="24"/>
          <w:lang w:eastAsia="tr-TR"/>
        </w:rPr>
        <w:t>"</w:t>
      </w:r>
      <w:r w:rsidRPr="00A763DE">
        <w:rPr>
          <w:rFonts w:ascii="Times New Roman" w:eastAsia="Times New Roman" w:hAnsi="Times New Roman" w:cs="Times New Roman"/>
          <w:b/>
          <w:i/>
          <w:color w:val="000000"/>
          <w:sz w:val="24"/>
          <w:szCs w:val="24"/>
          <w:lang w:eastAsia="tr-TR"/>
        </w:rPr>
        <w:t>Stratejik personel:</w:t>
      </w:r>
      <w:r w:rsidRPr="00A763DE">
        <w:rPr>
          <w:rFonts w:ascii="Times New Roman" w:eastAsia="Times New Roman" w:hAnsi="Times New Roman" w:cs="Times New Roman"/>
          <w:i/>
          <w:color w:val="000000"/>
          <w:sz w:val="24"/>
          <w:szCs w:val="24"/>
          <w:lang w:eastAsia="tr-TR"/>
        </w:rPr>
        <w:t xml:space="preserve"> Tıpta ve diş hekimliğinde uzmanlık eğitimi mevzuatına göre uzman olmuş uzman tabip, uzman (TUTG), tabip, uzman diş tabibi, diş tabibi ve eczacı unvanındaki personel"</w:t>
      </w:r>
      <w:r w:rsidRPr="00A763DE">
        <w:rPr>
          <w:rFonts w:ascii="Times New Roman" w:eastAsia="Times New Roman" w:hAnsi="Times New Roman" w:cs="Times New Roman"/>
          <w:color w:val="000000"/>
          <w:sz w:val="24"/>
          <w:szCs w:val="24"/>
          <w:lang w:eastAsia="tr-TR"/>
        </w:rPr>
        <w:t xml:space="preserve"> olarak tanımlanmış olup, "Aile birliği mazeretine bağlı yer değişikliği" başlıklı 20. maddesinin 1. fıkrasında ise, eşlerin ikisinin de Bakanlık veya bağlı kuruluşlarda kamu personeli olması hali düzenlenmiş, devamında ise;</w:t>
      </w:r>
    </w:p>
    <w:p w:rsidR="00A763DE" w:rsidRPr="00A763DE" w:rsidRDefault="00A763DE" w:rsidP="00A763D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A763DE">
        <w:rPr>
          <w:rFonts w:ascii="Times New Roman" w:eastAsia="Times New Roman" w:hAnsi="Times New Roman" w:cs="Times New Roman"/>
          <w:i/>
          <w:iCs/>
          <w:color w:val="000000"/>
          <w:sz w:val="24"/>
          <w:szCs w:val="24"/>
          <w:lang w:eastAsia="tr-TR"/>
        </w:rPr>
        <w:t>"(2) Eşlerin farklı kamu kurum ve kuruluşlarında kamu personeli olarak çalışması halinde;</w:t>
      </w:r>
    </w:p>
    <w:p w:rsidR="00A763DE" w:rsidRPr="00A763DE" w:rsidRDefault="00A763DE" w:rsidP="00A763D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A763DE">
        <w:rPr>
          <w:rFonts w:ascii="Times New Roman" w:eastAsia="Times New Roman" w:hAnsi="Times New Roman" w:cs="Times New Roman"/>
          <w:i/>
          <w:iCs/>
          <w:color w:val="000000"/>
          <w:sz w:val="24"/>
          <w:szCs w:val="24"/>
          <w:lang w:eastAsia="tr-TR"/>
        </w:rPr>
        <w:t>a) Varsa eşinin kurumuyla yapılan protokol hükümleri uygulanır.</w:t>
      </w:r>
    </w:p>
    <w:p w:rsidR="00A763DE" w:rsidRPr="00A763DE" w:rsidRDefault="00A763DE" w:rsidP="00A763D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A763DE">
        <w:rPr>
          <w:rFonts w:ascii="Times New Roman" w:eastAsia="Times New Roman" w:hAnsi="Times New Roman" w:cs="Times New Roman"/>
          <w:i/>
          <w:iCs/>
          <w:color w:val="000000"/>
          <w:sz w:val="24"/>
          <w:szCs w:val="24"/>
          <w:lang w:eastAsia="tr-TR"/>
        </w:rPr>
        <w:lastRenderedPageBreak/>
        <w:t xml:space="preserve">b) Eşleri, mevzuatı uyarınca zorunlu yer değiştirmeye tabi olarak mülki idare amirliği, milli istihbarat, emniyet hizmetleri sınıflarından birinde görev yapanlar ile </w:t>
      </w:r>
      <w:proofErr w:type="gramStart"/>
      <w:r w:rsidRPr="00A763DE">
        <w:rPr>
          <w:rFonts w:ascii="Times New Roman" w:eastAsia="Times New Roman" w:hAnsi="Times New Roman" w:cs="Times New Roman"/>
          <w:i/>
          <w:iCs/>
          <w:color w:val="000000"/>
          <w:sz w:val="24"/>
          <w:szCs w:val="24"/>
          <w:lang w:eastAsia="tr-TR"/>
        </w:rPr>
        <w:t>hakim</w:t>
      </w:r>
      <w:proofErr w:type="gramEnd"/>
      <w:r w:rsidRPr="00A763DE">
        <w:rPr>
          <w:rFonts w:ascii="Times New Roman" w:eastAsia="Times New Roman" w:hAnsi="Times New Roman" w:cs="Times New Roman"/>
          <w:i/>
          <w:iCs/>
          <w:color w:val="000000"/>
          <w:sz w:val="24"/>
          <w:szCs w:val="24"/>
          <w:lang w:eastAsia="tr-TR"/>
        </w:rPr>
        <w:t>, savcı veya Türk Silahlı Kuvvetlerinde subay, astsubay, uzman jandarma, uzman erbaş veya uzman er olarak görev yapan personelin eşinin görev yaptığı yere ataması yapılır.</w:t>
      </w:r>
    </w:p>
    <w:p w:rsidR="00A763DE" w:rsidRPr="00A763DE" w:rsidRDefault="00A763DE" w:rsidP="00A763D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A763DE">
        <w:rPr>
          <w:rFonts w:ascii="Times New Roman" w:eastAsia="Times New Roman" w:hAnsi="Times New Roman" w:cs="Times New Roman"/>
          <w:i/>
          <w:iCs/>
          <w:color w:val="000000"/>
          <w:sz w:val="24"/>
          <w:szCs w:val="24"/>
          <w:lang w:eastAsia="tr-TR"/>
        </w:rPr>
        <w:t>c) Yer değişikliği talebinde bulunan personelin eşinin görev yaptığı yerin kendi unvan ve branşında C veya D hizmet grubunda olması halinde eşinin görev yaptığı yere ataması yapılır. Aksi halde ilgili kurumla koordinasyon sağlanır. Eşinin görev yaptığı kurumun başka yerde teşkilatının bulunmaması, kadro veya mevzuatı açısından aile birliği mazeretine dayalı atanma imkanının olmaması halinde talebi değerlendirilir.</w:t>
      </w:r>
    </w:p>
    <w:p w:rsidR="00A763DE" w:rsidRPr="00A763DE" w:rsidRDefault="00A763DE" w:rsidP="00A763D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proofErr w:type="gramStart"/>
      <w:r w:rsidRPr="00A763DE">
        <w:rPr>
          <w:rFonts w:ascii="Times New Roman" w:eastAsia="Times New Roman" w:hAnsi="Times New Roman" w:cs="Times New Roman"/>
          <w:i/>
          <w:iCs/>
          <w:color w:val="000000"/>
          <w:sz w:val="24"/>
          <w:szCs w:val="24"/>
          <w:lang w:eastAsia="tr-TR"/>
        </w:rPr>
        <w:t>ç</w:t>
      </w:r>
      <w:proofErr w:type="gramEnd"/>
      <w:r w:rsidRPr="00A763DE">
        <w:rPr>
          <w:rFonts w:ascii="Times New Roman" w:eastAsia="Times New Roman" w:hAnsi="Times New Roman" w:cs="Times New Roman"/>
          <w:i/>
          <w:iCs/>
          <w:color w:val="000000"/>
          <w:sz w:val="24"/>
          <w:szCs w:val="24"/>
          <w:lang w:eastAsia="tr-TR"/>
        </w:rPr>
        <w:t>) Eşi, 2547 sayılı Yükseköğretim Kanunu kapsamında kurulan üniversitelerde öğretim üyesi olanların ataması eşinin görev yaptığı yere yapılır.</w:t>
      </w:r>
    </w:p>
    <w:p w:rsidR="00A763DE" w:rsidRPr="00A763DE" w:rsidRDefault="00A763DE" w:rsidP="00A763D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A763DE">
        <w:rPr>
          <w:rFonts w:ascii="Times New Roman" w:eastAsia="Times New Roman" w:hAnsi="Times New Roman" w:cs="Times New Roman"/>
          <w:i/>
          <w:iCs/>
          <w:color w:val="000000"/>
          <w:sz w:val="24"/>
          <w:szCs w:val="24"/>
          <w:lang w:eastAsia="tr-TR"/>
        </w:rPr>
        <w:t>...</w:t>
      </w:r>
    </w:p>
    <w:p w:rsidR="00A763DE" w:rsidRPr="00A763DE" w:rsidRDefault="00A763DE" w:rsidP="00A763D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A763DE">
        <w:rPr>
          <w:rFonts w:ascii="Times New Roman" w:eastAsia="Times New Roman" w:hAnsi="Times New Roman" w:cs="Times New Roman"/>
          <w:i/>
          <w:iCs/>
          <w:color w:val="000000"/>
          <w:sz w:val="24"/>
          <w:szCs w:val="24"/>
          <w:lang w:eastAsia="tr-TR"/>
        </w:rPr>
        <w:t xml:space="preserve">(5) </w:t>
      </w:r>
      <w:r w:rsidRPr="00A763DE">
        <w:rPr>
          <w:rFonts w:ascii="Times New Roman" w:eastAsia="Times New Roman" w:hAnsi="Times New Roman" w:cs="Times New Roman"/>
          <w:b/>
          <w:i/>
          <w:iCs/>
          <w:color w:val="000000"/>
          <w:sz w:val="24"/>
          <w:szCs w:val="24"/>
          <w:lang w:eastAsia="tr-TR"/>
        </w:rPr>
        <w:t>(Değişik: RG-30/09/2016-29843)</w:t>
      </w:r>
      <w:r w:rsidRPr="00A763DE">
        <w:rPr>
          <w:rFonts w:ascii="Times New Roman" w:eastAsia="Times New Roman" w:hAnsi="Times New Roman" w:cs="Times New Roman"/>
          <w:i/>
          <w:iCs/>
          <w:color w:val="000000"/>
          <w:sz w:val="24"/>
          <w:szCs w:val="24"/>
          <w:lang w:eastAsia="tr-TR"/>
        </w:rPr>
        <w:t xml:space="preserve"> Kamu görevlisi olmayan eşinin, atanma talep edilen yerde başvuru tarihi itibarıyla son dört yıl içinde 720 gün sosyal güvenlik primi ödemek suretiyle kendi adına veya bir hizmet akdi ile işverene bağlı olarak çalışmış ve halen çalışıyor olması halinde, personelin yer değişikliği suretiyle ataması yapılır. Kendi adına çalışanlardan borçlarını yapılandıranlar ile atama talep edilen yer dışında sosyal güvenlik primleri ödenenlerden, atama talep edilen yerde iş yerinin faaliyette olduğunu ve bu işyerinde en az 720 gün çalıştığını belgelendirenlerin talepleri de değerlendirmeye alınır. </w:t>
      </w:r>
      <w:r w:rsidRPr="00A763DE">
        <w:rPr>
          <w:rFonts w:ascii="Times New Roman" w:eastAsia="Times New Roman" w:hAnsi="Times New Roman" w:cs="Times New Roman"/>
          <w:b/>
          <w:i/>
          <w:iCs/>
          <w:color w:val="000000"/>
          <w:sz w:val="24"/>
          <w:szCs w:val="24"/>
          <w:lang w:eastAsia="tr-TR"/>
        </w:rPr>
        <w:t>(Ek cümle: RG-03/06/2017-30085)</w:t>
      </w:r>
      <w:r w:rsidRPr="00A763DE">
        <w:rPr>
          <w:rFonts w:ascii="Times New Roman" w:eastAsia="Times New Roman" w:hAnsi="Times New Roman" w:cs="Times New Roman"/>
          <w:i/>
          <w:iCs/>
          <w:color w:val="000000"/>
          <w:sz w:val="24"/>
          <w:szCs w:val="24"/>
          <w:lang w:eastAsia="tr-TR"/>
        </w:rPr>
        <w:t xml:space="preserve"> Ancak, sosyal güvenlik prim ödeme gün sayısı stratejik personel bakımından iki katı olarak uygulanır ve stratejik personelin atanma talep ettiği yerin 5 ve </w:t>
      </w:r>
      <w:proofErr w:type="gramStart"/>
      <w:r w:rsidRPr="00A763DE">
        <w:rPr>
          <w:rFonts w:ascii="Times New Roman" w:eastAsia="Times New Roman" w:hAnsi="Times New Roman" w:cs="Times New Roman"/>
          <w:i/>
          <w:iCs/>
          <w:color w:val="000000"/>
          <w:sz w:val="24"/>
          <w:szCs w:val="24"/>
          <w:lang w:eastAsia="tr-TR"/>
        </w:rPr>
        <w:t>6 ncı</w:t>
      </w:r>
      <w:proofErr w:type="gramEnd"/>
      <w:r w:rsidRPr="00A763DE">
        <w:rPr>
          <w:rFonts w:ascii="Times New Roman" w:eastAsia="Times New Roman" w:hAnsi="Times New Roman" w:cs="Times New Roman"/>
          <w:i/>
          <w:iCs/>
          <w:color w:val="000000"/>
          <w:sz w:val="24"/>
          <w:szCs w:val="24"/>
          <w:lang w:eastAsia="tr-TR"/>
        </w:rPr>
        <w:t xml:space="preserve"> hizmet bölgesi veya C ve D hizmet grubu il olması şarttır.</w:t>
      </w:r>
    </w:p>
    <w:p w:rsidR="00A763DE" w:rsidRPr="00A763DE" w:rsidRDefault="00A763DE" w:rsidP="00A763D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A763DE">
        <w:rPr>
          <w:rFonts w:ascii="Times New Roman" w:eastAsia="Times New Roman" w:hAnsi="Times New Roman" w:cs="Times New Roman"/>
          <w:i/>
          <w:iCs/>
          <w:color w:val="000000"/>
          <w:sz w:val="24"/>
          <w:szCs w:val="24"/>
          <w:lang w:eastAsia="tr-TR"/>
        </w:rPr>
        <w:t xml:space="preserve">(6) </w:t>
      </w:r>
      <w:r w:rsidRPr="00A763DE">
        <w:rPr>
          <w:rFonts w:ascii="Times New Roman" w:eastAsia="Times New Roman" w:hAnsi="Times New Roman" w:cs="Times New Roman"/>
          <w:b/>
          <w:i/>
          <w:iCs/>
          <w:color w:val="000000"/>
          <w:sz w:val="24"/>
          <w:szCs w:val="24"/>
          <w:lang w:eastAsia="tr-TR"/>
        </w:rPr>
        <w:t>(Değişik: RG-30/9/2016-29843)</w:t>
      </w:r>
      <w:r w:rsidRPr="00A763DE">
        <w:rPr>
          <w:rFonts w:ascii="Times New Roman" w:eastAsia="Times New Roman" w:hAnsi="Times New Roman" w:cs="Times New Roman"/>
          <w:i/>
          <w:iCs/>
          <w:color w:val="000000"/>
          <w:sz w:val="24"/>
          <w:szCs w:val="24"/>
          <w:lang w:eastAsia="tr-TR"/>
        </w:rPr>
        <w:t xml:space="preserve"> Stratejik personelin yer değiştirme taleplerinde bu maddenin ikinci fıkrasının (c) bendinin birinci cümlesi ile beşinci fıkrası uygulanmaz."</w:t>
      </w:r>
      <w:r w:rsidRPr="00A763DE">
        <w:rPr>
          <w:rFonts w:ascii="Times New Roman" w:eastAsia="Times New Roman" w:hAnsi="Times New Roman" w:cs="Times New Roman"/>
          <w:color w:val="000000"/>
          <w:sz w:val="24"/>
          <w:szCs w:val="24"/>
          <w:lang w:eastAsia="tr-TR"/>
        </w:rPr>
        <w:t> kurallarına yer verilmiştir.</w:t>
      </w:r>
    </w:p>
    <w:p w:rsidR="00A763DE" w:rsidRPr="00A763DE" w:rsidRDefault="00A763DE" w:rsidP="00A763D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A763DE">
        <w:rPr>
          <w:rFonts w:ascii="Times New Roman" w:eastAsia="Times New Roman" w:hAnsi="Times New Roman" w:cs="Times New Roman"/>
          <w:b/>
          <w:bCs/>
          <w:color w:val="000000"/>
          <w:sz w:val="24"/>
          <w:szCs w:val="24"/>
          <w:lang w:eastAsia="tr-TR"/>
        </w:rPr>
        <w:t>Dava konusu düzenlemenin incelenmesi:</w:t>
      </w:r>
    </w:p>
    <w:p w:rsidR="00A763DE" w:rsidRPr="00A763DE" w:rsidRDefault="00A763DE" w:rsidP="00A763D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A763DE">
        <w:rPr>
          <w:rFonts w:ascii="Times New Roman" w:eastAsia="Times New Roman" w:hAnsi="Times New Roman" w:cs="Times New Roman"/>
          <w:color w:val="000000"/>
          <w:sz w:val="24"/>
          <w:szCs w:val="24"/>
          <w:lang w:eastAsia="tr-TR"/>
        </w:rPr>
        <w:t xml:space="preserve">Her ne kadar, davanın açıldığı tarihten sonra söz konusu maddede değişiklik yapılmış ise </w:t>
      </w:r>
      <w:proofErr w:type="gramStart"/>
      <w:r w:rsidRPr="00A763DE">
        <w:rPr>
          <w:rFonts w:ascii="Times New Roman" w:eastAsia="Times New Roman" w:hAnsi="Times New Roman" w:cs="Times New Roman"/>
          <w:color w:val="000000"/>
          <w:sz w:val="24"/>
          <w:szCs w:val="24"/>
          <w:lang w:eastAsia="tr-TR"/>
        </w:rPr>
        <w:t>de;</w:t>
      </w:r>
      <w:proofErr w:type="gramEnd"/>
      <w:r w:rsidRPr="00A763DE">
        <w:rPr>
          <w:rFonts w:ascii="Times New Roman" w:eastAsia="Times New Roman" w:hAnsi="Times New Roman" w:cs="Times New Roman"/>
          <w:color w:val="000000"/>
          <w:sz w:val="24"/>
          <w:szCs w:val="24"/>
          <w:lang w:eastAsia="tr-TR"/>
        </w:rPr>
        <w:t xml:space="preserve"> davacının menfaatini etkileyen stratejik personelin eş durumu özrüne ilişkin ayrışık düzenlemeler getiren ibarelerin hala yürürlükte olduğu göz önünde bulundurulduğunda uyuşmazlığın esasına girilerek inceleme yapılmasına karar verilmiştir.</w:t>
      </w:r>
    </w:p>
    <w:p w:rsidR="00A763DE" w:rsidRPr="00A763DE" w:rsidRDefault="00A763DE" w:rsidP="00A763D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A763DE">
        <w:rPr>
          <w:rFonts w:ascii="Times New Roman" w:eastAsia="Times New Roman" w:hAnsi="Times New Roman" w:cs="Times New Roman"/>
          <w:color w:val="000000"/>
          <w:sz w:val="24"/>
          <w:szCs w:val="24"/>
          <w:lang w:eastAsia="tr-TR"/>
        </w:rPr>
        <w:t>Genel Yönetmelik ile davalı idareye, genel sağlık bakımından önemi haiz sağlık personelinin kamu görevlisi olmayan eşlerinden dolayı aile birliği mazeretine bağlı yer değişikliği hususunda genel yönetmelikten ayrışık düzenleme yapma yetkisi verilmiştir.</w:t>
      </w:r>
    </w:p>
    <w:p w:rsidR="00A763DE" w:rsidRPr="00A763DE" w:rsidRDefault="00A763DE" w:rsidP="00A763D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A763DE">
        <w:rPr>
          <w:rFonts w:ascii="Times New Roman" w:eastAsia="Times New Roman" w:hAnsi="Times New Roman" w:cs="Times New Roman"/>
          <w:color w:val="000000"/>
          <w:sz w:val="24"/>
          <w:szCs w:val="24"/>
          <w:lang w:eastAsia="tr-TR"/>
        </w:rPr>
        <w:t>Dava konusu Sağlık Bakanlığı Atama ve Yer Değiştirme Yönetmeliğinde ise Genel Yönetmelikten farklı olarak, kamu görevlisi olmayan eşinin, atanma talep edilen yerde başvuru tarihi itibarıyla son dört yıl içinde 720 gün sosyal güvenlik primi ödemek suretiyle kendi adına veya bir hizmet akdi ile işverene bağlı olarak çalışmış ve halen çalışıyor olması halinde, personelin yer değişikliği suretiyle atamasının yapılabileceği, ancak, sosyal güvenlik prim ödeme gün sayısının stratejik personel bakımından iki katı olarak uygulanacağı ve stratejik personelin atanma talep ettiği yerin 5. ve 6. hizmet bölgesi veya C ve D hizmet grubu il olması gerektiği düzenlemelerine yer verilmiş, bu suretle; davalı idare personelinin kamu görevlisi olmayan eşlerine bağlı olarak aile birliği mazereti nedeniyle yer değişikliği konusunda Genel Yönetmelikle verilen ayrışık düzenleme yapma yetkisi kullanılmıştır.</w:t>
      </w:r>
    </w:p>
    <w:p w:rsidR="00A763DE" w:rsidRPr="00A763DE" w:rsidRDefault="00A763DE" w:rsidP="00A763D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A763DE">
        <w:rPr>
          <w:rFonts w:ascii="Times New Roman" w:eastAsia="Times New Roman" w:hAnsi="Times New Roman" w:cs="Times New Roman"/>
          <w:color w:val="000000"/>
          <w:sz w:val="24"/>
          <w:szCs w:val="24"/>
          <w:lang w:eastAsia="tr-TR"/>
        </w:rPr>
        <w:t xml:space="preserve">Stratejik personelin eş durumu nedeniyle atanma taleplerinde, dava konusu Yönetmeliğin kapsamında bulunan stratejik personel dışındaki diğer personele uygulanan yukarıda yer verilen kuralların sağlık bakımından önemi haiz sağlık personeli olan stratejik personele uygulanmamasına ve sosyal güvenlik prim ödeme gün sayısının iki katı olarak uygulanması ile stratejik personelin atanma talep ettiği yerin 5. ve 6. hizmet bölgesi veya C ve D hizmet grubu il olması gerektiğinin öngörülmesine ilişkin dava konusu düzenlemenin; Yönetmeliğin 4. maddesinin 1. fıkrasının (m) bendinde yer alan "stratejik personel" kavramının </w:t>
      </w:r>
      <w:r w:rsidRPr="00A763DE">
        <w:rPr>
          <w:rFonts w:ascii="Times New Roman" w:eastAsia="Times New Roman" w:hAnsi="Times New Roman" w:cs="Times New Roman"/>
          <w:color w:val="000000"/>
          <w:sz w:val="24"/>
          <w:szCs w:val="24"/>
          <w:lang w:eastAsia="tr-TR"/>
        </w:rPr>
        <w:lastRenderedPageBreak/>
        <w:t xml:space="preserve">ortaya çıkarılış amacı olan, </w:t>
      </w:r>
      <w:r w:rsidRPr="00A763DE">
        <w:rPr>
          <w:rFonts w:ascii="Times New Roman" w:eastAsia="Times New Roman" w:hAnsi="Times New Roman" w:cs="Times New Roman"/>
          <w:color w:val="C00000"/>
          <w:sz w:val="24"/>
          <w:szCs w:val="24"/>
          <w:lang w:eastAsia="tr-TR"/>
        </w:rPr>
        <w:t xml:space="preserve">kısıtlı sağlık personeli kapasitesi içerisinde sağlık hizmetlerinin etkin bir planlama sistemi uygulanarak tüm vatandaşlara eşit bir şekilde sunulmasının sağlanması amacının gerçekleştirilmesine hizmet etmekte olması ve Devlet Memurlarının Yer Değiştirme Suretiyle Atanmalarına İlişkin Yönetmelikte yer alan ayrışık düzenleme yapma yetkisi de göz önüne alındığında, kamu yararı ve hizmet gerekleri bakımından hukuka uygun bir düzenleme niteliğinde olduğu </w:t>
      </w:r>
      <w:r w:rsidRPr="00A763DE">
        <w:rPr>
          <w:rFonts w:ascii="Times New Roman" w:eastAsia="Times New Roman" w:hAnsi="Times New Roman" w:cs="Times New Roman"/>
          <w:color w:val="000000"/>
          <w:sz w:val="24"/>
          <w:szCs w:val="24"/>
          <w:lang w:eastAsia="tr-TR"/>
        </w:rPr>
        <w:t>sonucuna ulaşılmaktadır.</w:t>
      </w:r>
    </w:p>
    <w:p w:rsidR="00A763DE" w:rsidRPr="00A763DE" w:rsidRDefault="00A763DE" w:rsidP="00A763DE">
      <w:pPr>
        <w:shd w:val="clear" w:color="auto" w:fill="FFFFFF"/>
        <w:spacing w:after="0" w:line="240" w:lineRule="auto"/>
        <w:ind w:firstLine="708"/>
        <w:jc w:val="both"/>
        <w:rPr>
          <w:rFonts w:ascii="Times New Roman" w:eastAsia="Times New Roman" w:hAnsi="Times New Roman" w:cs="Times New Roman"/>
          <w:b/>
          <w:color w:val="000000"/>
          <w:sz w:val="24"/>
          <w:szCs w:val="24"/>
          <w:lang w:eastAsia="tr-TR"/>
        </w:rPr>
      </w:pPr>
      <w:r w:rsidRPr="00A763DE">
        <w:rPr>
          <w:rFonts w:ascii="Times New Roman" w:eastAsia="Times New Roman" w:hAnsi="Times New Roman" w:cs="Times New Roman"/>
          <w:b/>
          <w:color w:val="000000"/>
          <w:sz w:val="24"/>
          <w:szCs w:val="24"/>
          <w:lang w:eastAsia="tr-TR"/>
        </w:rPr>
        <w:t>KARAR SONUCU:</w:t>
      </w:r>
      <w:bookmarkStart w:id="0" w:name="_GoBack"/>
      <w:bookmarkEnd w:id="0"/>
    </w:p>
    <w:p w:rsidR="00A763DE" w:rsidRPr="00A763DE" w:rsidRDefault="00A763DE" w:rsidP="00A763D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A763DE">
        <w:rPr>
          <w:rFonts w:ascii="Times New Roman" w:eastAsia="Times New Roman" w:hAnsi="Times New Roman" w:cs="Times New Roman"/>
          <w:color w:val="000000"/>
          <w:sz w:val="24"/>
          <w:szCs w:val="24"/>
          <w:lang w:eastAsia="tr-TR"/>
        </w:rPr>
        <w:t>Açıklanan nedenlerle;</w:t>
      </w:r>
    </w:p>
    <w:p w:rsidR="00A763DE" w:rsidRPr="00A763DE" w:rsidRDefault="00A763DE" w:rsidP="00A763D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A763DE">
        <w:rPr>
          <w:rFonts w:ascii="Times New Roman" w:eastAsia="Times New Roman" w:hAnsi="Times New Roman" w:cs="Times New Roman"/>
          <w:color w:val="000000"/>
          <w:sz w:val="24"/>
          <w:szCs w:val="24"/>
          <w:lang w:eastAsia="tr-TR"/>
        </w:rPr>
        <w:t>1. DAVANIN REDDİNE;</w:t>
      </w:r>
    </w:p>
    <w:p w:rsidR="00A763DE" w:rsidRPr="00A763DE" w:rsidRDefault="00A763DE" w:rsidP="00A763D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A763DE">
        <w:rPr>
          <w:rFonts w:ascii="Times New Roman" w:eastAsia="Times New Roman" w:hAnsi="Times New Roman" w:cs="Times New Roman"/>
          <w:color w:val="000000"/>
          <w:sz w:val="24"/>
          <w:szCs w:val="24"/>
          <w:lang w:eastAsia="tr-TR"/>
        </w:rPr>
        <w:t xml:space="preserve">2. Ayrıntısı aşağıda gösterilen </w:t>
      </w:r>
      <w:proofErr w:type="gramStart"/>
      <w:r w:rsidRPr="00A763DE">
        <w:rPr>
          <w:rFonts w:ascii="Times New Roman" w:eastAsia="Times New Roman" w:hAnsi="Times New Roman" w:cs="Times New Roman"/>
          <w:color w:val="000000"/>
          <w:sz w:val="24"/>
          <w:szCs w:val="24"/>
          <w:lang w:eastAsia="tr-TR"/>
        </w:rPr>
        <w:t>toplam .</w:t>
      </w:r>
      <w:proofErr w:type="gramEnd"/>
      <w:r w:rsidRPr="00A763DE">
        <w:rPr>
          <w:rFonts w:ascii="Times New Roman" w:eastAsia="Times New Roman" w:hAnsi="Times New Roman" w:cs="Times New Roman"/>
          <w:color w:val="000000"/>
          <w:sz w:val="24"/>
          <w:szCs w:val="24"/>
          <w:lang w:eastAsia="tr-TR"/>
        </w:rPr>
        <w:t>-TL yargılama giderinin davacı üzerinde bırakılmasına;</w:t>
      </w:r>
    </w:p>
    <w:p w:rsidR="00A763DE" w:rsidRPr="00A763DE" w:rsidRDefault="00A763DE" w:rsidP="00A763D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A763DE">
        <w:rPr>
          <w:rFonts w:ascii="Times New Roman" w:eastAsia="Times New Roman" w:hAnsi="Times New Roman" w:cs="Times New Roman"/>
          <w:color w:val="000000"/>
          <w:sz w:val="24"/>
          <w:szCs w:val="24"/>
          <w:lang w:eastAsia="tr-TR"/>
        </w:rPr>
        <w:t xml:space="preserve">3. Kararın verildiği tarihte yürürlükte olan Avukatlık Asgari Ücret Tarifesi uyarınca duruşmalı davalar için </w:t>
      </w:r>
      <w:proofErr w:type="gramStart"/>
      <w:r w:rsidRPr="00A763DE">
        <w:rPr>
          <w:rFonts w:ascii="Times New Roman" w:eastAsia="Times New Roman" w:hAnsi="Times New Roman" w:cs="Times New Roman"/>
          <w:color w:val="000000"/>
          <w:sz w:val="24"/>
          <w:szCs w:val="24"/>
          <w:lang w:eastAsia="tr-TR"/>
        </w:rPr>
        <w:t>belirlenen .</w:t>
      </w:r>
      <w:proofErr w:type="gramEnd"/>
      <w:r w:rsidRPr="00A763DE">
        <w:rPr>
          <w:rFonts w:ascii="Times New Roman" w:eastAsia="Times New Roman" w:hAnsi="Times New Roman" w:cs="Times New Roman"/>
          <w:color w:val="000000"/>
          <w:sz w:val="24"/>
          <w:szCs w:val="24"/>
          <w:lang w:eastAsia="tr-TR"/>
        </w:rPr>
        <w:t>-TL vekalet ücretinin davacıdan alınarak davalı idareye verilmesine,</w:t>
      </w:r>
    </w:p>
    <w:p w:rsidR="00A763DE" w:rsidRPr="00A763DE" w:rsidRDefault="00A763DE" w:rsidP="00A763D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A763DE">
        <w:rPr>
          <w:rFonts w:ascii="Times New Roman" w:eastAsia="Times New Roman" w:hAnsi="Times New Roman" w:cs="Times New Roman"/>
          <w:color w:val="000000"/>
          <w:sz w:val="24"/>
          <w:szCs w:val="24"/>
          <w:lang w:eastAsia="tr-TR"/>
        </w:rPr>
        <w:t>4. Posta gideri avansından artan tutarın, kararın kesinleşmesinden sonra davacıya iadesine,</w:t>
      </w:r>
    </w:p>
    <w:p w:rsidR="00A763DE" w:rsidRPr="00A763DE" w:rsidRDefault="00A763DE" w:rsidP="00A763D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A763DE">
        <w:rPr>
          <w:rFonts w:ascii="Times New Roman" w:eastAsia="Times New Roman" w:hAnsi="Times New Roman" w:cs="Times New Roman"/>
          <w:color w:val="000000"/>
          <w:sz w:val="24"/>
          <w:szCs w:val="24"/>
          <w:lang w:eastAsia="tr-TR"/>
        </w:rPr>
        <w:t xml:space="preserve">5. Bu kararın tebliğ tarihini izleyen 30 (otuz) gün içerisinde Danıştay İdari Dava Daireleri Kurulu'na temyiz yolu açık olmak üzere, 23/03/2021 tarihinde oyçokluğuyla karar </w:t>
      </w:r>
      <w:proofErr w:type="gramStart"/>
      <w:r w:rsidRPr="00A763DE">
        <w:rPr>
          <w:rFonts w:ascii="Times New Roman" w:eastAsia="Times New Roman" w:hAnsi="Times New Roman" w:cs="Times New Roman"/>
          <w:color w:val="000000"/>
          <w:sz w:val="24"/>
          <w:szCs w:val="24"/>
          <w:lang w:eastAsia="tr-TR"/>
        </w:rPr>
        <w:t>verildi..</w:t>
      </w:r>
      <w:proofErr w:type="gramEnd"/>
    </w:p>
    <w:p w:rsidR="00A763DE" w:rsidRPr="00A763DE" w:rsidRDefault="00A763DE" w:rsidP="00A763DE">
      <w:pPr>
        <w:shd w:val="clear" w:color="auto" w:fill="FFFFFF"/>
        <w:spacing w:after="0" w:line="240" w:lineRule="auto"/>
        <w:ind w:firstLine="708"/>
        <w:jc w:val="both"/>
        <w:rPr>
          <w:rFonts w:ascii="Times New Roman" w:eastAsia="Times New Roman" w:hAnsi="Times New Roman" w:cs="Times New Roman"/>
          <w:color w:val="000000"/>
          <w:sz w:val="20"/>
          <w:szCs w:val="20"/>
          <w:lang w:eastAsia="tr-TR"/>
        </w:rPr>
      </w:pPr>
      <w:r w:rsidRPr="00A763DE">
        <w:rPr>
          <w:rFonts w:ascii="Times New Roman" w:eastAsia="Times New Roman" w:hAnsi="Times New Roman" w:cs="Times New Roman"/>
          <w:color w:val="000000"/>
          <w:sz w:val="20"/>
          <w:szCs w:val="20"/>
          <w:lang w:eastAsia="tr-TR"/>
        </w:rPr>
        <w:t>(X)</w:t>
      </w:r>
    </w:p>
    <w:p w:rsidR="00A763DE" w:rsidRPr="00A763DE" w:rsidRDefault="00A763DE" w:rsidP="00A763DE">
      <w:pPr>
        <w:shd w:val="clear" w:color="auto" w:fill="FFFFFF"/>
        <w:spacing w:after="0" w:line="240" w:lineRule="auto"/>
        <w:ind w:firstLine="708"/>
        <w:jc w:val="both"/>
        <w:rPr>
          <w:rFonts w:ascii="Times New Roman" w:eastAsia="Times New Roman" w:hAnsi="Times New Roman" w:cs="Times New Roman"/>
          <w:color w:val="000000"/>
          <w:sz w:val="20"/>
          <w:szCs w:val="20"/>
          <w:lang w:eastAsia="tr-TR"/>
        </w:rPr>
      </w:pPr>
      <w:r w:rsidRPr="00A763DE">
        <w:rPr>
          <w:rFonts w:ascii="Times New Roman" w:eastAsia="Times New Roman" w:hAnsi="Times New Roman" w:cs="Times New Roman"/>
          <w:color w:val="000000"/>
          <w:sz w:val="20"/>
          <w:szCs w:val="20"/>
          <w:lang w:eastAsia="tr-TR"/>
        </w:rPr>
        <w:t>KARŞI OY</w:t>
      </w:r>
    </w:p>
    <w:p w:rsidR="00A763DE" w:rsidRPr="00A763DE" w:rsidRDefault="00A763DE" w:rsidP="00A763DE">
      <w:pPr>
        <w:shd w:val="clear" w:color="auto" w:fill="FFFFFF"/>
        <w:spacing w:after="0" w:line="240" w:lineRule="auto"/>
        <w:ind w:firstLine="708"/>
        <w:jc w:val="both"/>
        <w:rPr>
          <w:rFonts w:ascii="Times New Roman" w:eastAsia="Times New Roman" w:hAnsi="Times New Roman" w:cs="Times New Roman"/>
          <w:color w:val="000000"/>
          <w:sz w:val="20"/>
          <w:szCs w:val="20"/>
          <w:lang w:eastAsia="tr-TR"/>
        </w:rPr>
      </w:pPr>
      <w:r w:rsidRPr="00A763DE">
        <w:rPr>
          <w:rFonts w:ascii="Times New Roman" w:eastAsia="Times New Roman" w:hAnsi="Times New Roman" w:cs="Times New Roman"/>
          <w:color w:val="000000"/>
          <w:sz w:val="20"/>
          <w:szCs w:val="20"/>
          <w:lang w:eastAsia="tr-TR"/>
        </w:rPr>
        <w:t xml:space="preserve">Dava konusu Yönetmeliğin 20. maddesinin 5. fıkrasında yer alan dava konusu cümle, 02/03/2018 günlü, 30348 sayılı </w:t>
      </w:r>
      <w:proofErr w:type="gramStart"/>
      <w:r w:rsidRPr="00A763DE">
        <w:rPr>
          <w:rFonts w:ascii="Times New Roman" w:eastAsia="Times New Roman" w:hAnsi="Times New Roman" w:cs="Times New Roman"/>
          <w:color w:val="000000"/>
          <w:sz w:val="20"/>
          <w:szCs w:val="20"/>
          <w:lang w:eastAsia="tr-TR"/>
        </w:rPr>
        <w:t>Resmi</w:t>
      </w:r>
      <w:proofErr w:type="gramEnd"/>
      <w:r w:rsidRPr="00A763DE">
        <w:rPr>
          <w:rFonts w:ascii="Times New Roman" w:eastAsia="Times New Roman" w:hAnsi="Times New Roman" w:cs="Times New Roman"/>
          <w:color w:val="000000"/>
          <w:sz w:val="20"/>
          <w:szCs w:val="20"/>
          <w:lang w:eastAsia="tr-TR"/>
        </w:rPr>
        <w:t xml:space="preserve"> Gazete'de yayımlanan Sağlık Bakanlığı ve Bağlı Kuruluşları Atama ve Yer Değiştirme Yönetmeliğinde Değişiklik Yapılmasına Dair Yönetmeliğin 13. maddesiyle değiştirilmiş, 16/01/2020 günlü, 31010 sayılı Resmi Gazete'de yayımlanan Yönetmeliğin 3. maddesiyle, ek ibare eklenmiştir.</w:t>
      </w:r>
    </w:p>
    <w:p w:rsidR="00A763DE" w:rsidRPr="00A763DE" w:rsidRDefault="00A763DE" w:rsidP="00A763DE">
      <w:pPr>
        <w:shd w:val="clear" w:color="auto" w:fill="FFFFFF"/>
        <w:spacing w:after="0" w:line="240" w:lineRule="auto"/>
        <w:ind w:firstLine="708"/>
        <w:jc w:val="both"/>
        <w:rPr>
          <w:rFonts w:ascii="Times New Roman" w:eastAsia="Times New Roman" w:hAnsi="Times New Roman" w:cs="Times New Roman"/>
          <w:color w:val="000000"/>
          <w:sz w:val="20"/>
          <w:szCs w:val="20"/>
          <w:lang w:eastAsia="tr-TR"/>
        </w:rPr>
      </w:pPr>
      <w:r w:rsidRPr="00A763DE">
        <w:rPr>
          <w:rFonts w:ascii="Times New Roman" w:eastAsia="Times New Roman" w:hAnsi="Times New Roman" w:cs="Times New Roman"/>
          <w:color w:val="000000"/>
          <w:sz w:val="20"/>
          <w:szCs w:val="20"/>
          <w:lang w:eastAsia="tr-TR"/>
        </w:rPr>
        <w:t>Anılan değişiklikler ile davacının iptalini istediği cümlenin, "stratejik personelin atanma talep ettiği yerin 5 ve 6 ncı hizmet bölgesi veya C ve D hizmet grubu il olması şarttır." kısmı tamamen yürürlükten kalkmış, "Ancak, sosyal güvenlik prim ödeme gün sayısı stratejik personel bakımından iki katı olarak uygulanır" kısmı ise dava dilekçesinde yer alan iddialar doğrultusunda, stratejik personel bakımından sosyal güvenlik prim ödeme gün sayısının son beş yıl içerisinde iki katı olarak uygulanacağı şeklinde düzenlenerek değişikliğe uğramıştır.</w:t>
      </w:r>
    </w:p>
    <w:p w:rsidR="00A763DE" w:rsidRPr="00A763DE" w:rsidRDefault="00A763DE" w:rsidP="00A763DE">
      <w:pPr>
        <w:shd w:val="clear" w:color="auto" w:fill="FFFFFF"/>
        <w:spacing w:after="0" w:line="240" w:lineRule="auto"/>
        <w:ind w:firstLine="708"/>
        <w:jc w:val="both"/>
        <w:rPr>
          <w:rFonts w:ascii="Times New Roman" w:eastAsia="Times New Roman" w:hAnsi="Times New Roman" w:cs="Times New Roman"/>
          <w:color w:val="000000"/>
          <w:sz w:val="20"/>
          <w:szCs w:val="20"/>
          <w:lang w:eastAsia="tr-TR"/>
        </w:rPr>
      </w:pPr>
      <w:r w:rsidRPr="00A763DE">
        <w:rPr>
          <w:rFonts w:ascii="Times New Roman" w:eastAsia="Times New Roman" w:hAnsi="Times New Roman" w:cs="Times New Roman"/>
          <w:color w:val="000000"/>
          <w:sz w:val="20"/>
          <w:szCs w:val="20"/>
          <w:lang w:eastAsia="tr-TR"/>
        </w:rPr>
        <w:t>Bu durumda, dava konusu edilen Yönetmeliğin 20. maddesinin 5. fıkrasında yer alan; "Ancak, sosyal güvenlik prim ödeme gün sayısı stratejik personel bakımından iki katı olarak uygulanır ve stratejik personelin atanma talep ettiği yerin 5. ve 6. hizmet bölgesi veya C ve D hizmet grubu il olması şarttır." cümlesinin hukuksal geçerliliğinin ve uyuşmazlığın esasının incelenmesinde hukuki yararın kalmadığı anlaşılmakta olup, konusu kalmayan dava hakkında karar verilmesine yer bulunmadığı düşüncesiyle çoğunluk kararına karşıyım.</w:t>
      </w:r>
    </w:p>
    <w:p w:rsidR="009A6D2F" w:rsidRPr="00A763DE" w:rsidRDefault="009A6D2F" w:rsidP="00A763DE">
      <w:pPr>
        <w:spacing w:after="0"/>
        <w:jc w:val="both"/>
        <w:rPr>
          <w:rFonts w:ascii="Times New Roman" w:hAnsi="Times New Roman" w:cs="Times New Roman"/>
          <w:sz w:val="24"/>
          <w:szCs w:val="24"/>
        </w:rPr>
      </w:pPr>
    </w:p>
    <w:sectPr w:rsidR="009A6D2F" w:rsidRPr="00A763DE">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229" w:rsidRDefault="00774229" w:rsidP="00A763DE">
      <w:pPr>
        <w:spacing w:after="0" w:line="240" w:lineRule="auto"/>
      </w:pPr>
      <w:r>
        <w:separator/>
      </w:r>
    </w:p>
  </w:endnote>
  <w:endnote w:type="continuationSeparator" w:id="0">
    <w:p w:rsidR="00774229" w:rsidRDefault="00774229" w:rsidP="00A76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533363"/>
      <w:docPartObj>
        <w:docPartGallery w:val="Page Numbers (Bottom of Page)"/>
        <w:docPartUnique/>
      </w:docPartObj>
    </w:sdtPr>
    <w:sdtContent>
      <w:sdt>
        <w:sdtPr>
          <w:id w:val="1728636285"/>
          <w:docPartObj>
            <w:docPartGallery w:val="Page Numbers (Top of Page)"/>
            <w:docPartUnique/>
          </w:docPartObj>
        </w:sdtPr>
        <w:sdtContent>
          <w:p w:rsidR="00A763DE" w:rsidRDefault="00A763DE">
            <w:pPr>
              <w:pStyle w:val="AltBilgi"/>
              <w:jc w:val="center"/>
            </w:pPr>
            <w:r w:rsidRPr="00A763DE">
              <w:rPr>
                <w:bCs/>
                <w:sz w:val="24"/>
                <w:szCs w:val="24"/>
              </w:rPr>
              <w:fldChar w:fldCharType="begin"/>
            </w:r>
            <w:r w:rsidRPr="00A763DE">
              <w:rPr>
                <w:bCs/>
              </w:rPr>
              <w:instrText>PAGE</w:instrText>
            </w:r>
            <w:r w:rsidRPr="00A763DE">
              <w:rPr>
                <w:bCs/>
                <w:sz w:val="24"/>
                <w:szCs w:val="24"/>
              </w:rPr>
              <w:fldChar w:fldCharType="separate"/>
            </w:r>
            <w:r w:rsidRPr="00A763DE">
              <w:rPr>
                <w:bCs/>
              </w:rPr>
              <w:t>2</w:t>
            </w:r>
            <w:r w:rsidRPr="00A763DE">
              <w:rPr>
                <w:bCs/>
                <w:sz w:val="24"/>
                <w:szCs w:val="24"/>
              </w:rPr>
              <w:fldChar w:fldCharType="end"/>
            </w:r>
            <w:r w:rsidRPr="00A763DE">
              <w:t xml:space="preserve"> / </w:t>
            </w:r>
            <w:r w:rsidRPr="00A763DE">
              <w:rPr>
                <w:bCs/>
                <w:sz w:val="24"/>
                <w:szCs w:val="24"/>
              </w:rPr>
              <w:fldChar w:fldCharType="begin"/>
            </w:r>
            <w:r w:rsidRPr="00A763DE">
              <w:rPr>
                <w:bCs/>
              </w:rPr>
              <w:instrText>NUMPAGES</w:instrText>
            </w:r>
            <w:r w:rsidRPr="00A763DE">
              <w:rPr>
                <w:bCs/>
                <w:sz w:val="24"/>
                <w:szCs w:val="24"/>
              </w:rPr>
              <w:fldChar w:fldCharType="separate"/>
            </w:r>
            <w:r w:rsidRPr="00A763DE">
              <w:rPr>
                <w:bCs/>
              </w:rPr>
              <w:t>2</w:t>
            </w:r>
            <w:r w:rsidRPr="00A763DE">
              <w:rPr>
                <w:bCs/>
                <w:sz w:val="24"/>
                <w:szCs w:val="24"/>
              </w:rPr>
              <w:fldChar w:fldCharType="end"/>
            </w:r>
          </w:p>
        </w:sdtContent>
      </w:sdt>
    </w:sdtContent>
  </w:sdt>
  <w:p w:rsidR="00A763DE" w:rsidRDefault="00A763D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229" w:rsidRDefault="00774229" w:rsidP="00A763DE">
      <w:pPr>
        <w:spacing w:after="0" w:line="240" w:lineRule="auto"/>
      </w:pPr>
      <w:r>
        <w:separator/>
      </w:r>
    </w:p>
  </w:footnote>
  <w:footnote w:type="continuationSeparator" w:id="0">
    <w:p w:rsidR="00774229" w:rsidRDefault="00774229" w:rsidP="00A763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3DE"/>
    <w:rsid w:val="00774229"/>
    <w:rsid w:val="008326F8"/>
    <w:rsid w:val="009A6D2F"/>
    <w:rsid w:val="00A26FAC"/>
    <w:rsid w:val="00A71725"/>
    <w:rsid w:val="00A763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A8659"/>
  <w15:chartTrackingRefBased/>
  <w15:docId w15:val="{AAC49326-A45D-4198-AFF1-04E75B046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763D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763DE"/>
    <w:rPr>
      <w:color w:val="0000FF"/>
      <w:u w:val="single"/>
    </w:rPr>
  </w:style>
  <w:style w:type="paragraph" w:styleId="stBilgi">
    <w:name w:val="header"/>
    <w:basedOn w:val="Normal"/>
    <w:link w:val="stBilgiChar"/>
    <w:uiPriority w:val="99"/>
    <w:unhideWhenUsed/>
    <w:rsid w:val="00A763D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763DE"/>
  </w:style>
  <w:style w:type="paragraph" w:styleId="AltBilgi">
    <w:name w:val="footer"/>
    <w:basedOn w:val="Normal"/>
    <w:link w:val="AltBilgiChar"/>
    <w:uiPriority w:val="99"/>
    <w:unhideWhenUsed/>
    <w:rsid w:val="00A763D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76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307635">
      <w:bodyDiv w:val="1"/>
      <w:marLeft w:val="0"/>
      <w:marRight w:val="0"/>
      <w:marTop w:val="0"/>
      <w:marBottom w:val="0"/>
      <w:divBdr>
        <w:top w:val="none" w:sz="0" w:space="0" w:color="auto"/>
        <w:left w:val="none" w:sz="0" w:space="0" w:color="auto"/>
        <w:bottom w:val="none" w:sz="0" w:space="0" w:color="auto"/>
        <w:right w:val="none" w:sz="0" w:space="0" w:color="auto"/>
      </w:divBdr>
      <w:divsChild>
        <w:div w:id="134615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3197</Words>
  <Characters>18224</Characters>
  <Application>Microsoft Office Word</Application>
  <DocSecurity>0</DocSecurity>
  <Lines>151</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KESKİN</dc:creator>
  <cp:keywords/>
  <dc:description/>
  <cp:lastModifiedBy>ALİ KESKİN</cp:lastModifiedBy>
  <cp:revision>2</cp:revision>
  <dcterms:created xsi:type="dcterms:W3CDTF">2021-10-01T11:16:00Z</dcterms:created>
  <dcterms:modified xsi:type="dcterms:W3CDTF">2021-10-01T11:51:00Z</dcterms:modified>
</cp:coreProperties>
</file>