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E6" w:rsidRDefault="005B7DE6" w:rsidP="00EB021B">
      <w:pPr>
        <w:pStyle w:val="Default"/>
        <w:jc w:val="both"/>
        <w:rPr>
          <w:sz w:val="23"/>
          <w:szCs w:val="23"/>
        </w:rPr>
      </w:pPr>
      <w:r>
        <w:rPr>
          <w:b/>
          <w:bCs/>
          <w:sz w:val="23"/>
          <w:szCs w:val="23"/>
        </w:rPr>
        <w:t xml:space="preserve">T.C. </w:t>
      </w:r>
    </w:p>
    <w:p w:rsidR="005B7DE6" w:rsidRDefault="005B7DE6" w:rsidP="00EB021B">
      <w:pPr>
        <w:pStyle w:val="Default"/>
        <w:jc w:val="both"/>
        <w:rPr>
          <w:sz w:val="23"/>
          <w:szCs w:val="23"/>
        </w:rPr>
      </w:pPr>
      <w:r>
        <w:rPr>
          <w:b/>
          <w:bCs/>
          <w:sz w:val="23"/>
          <w:szCs w:val="23"/>
        </w:rPr>
        <w:t xml:space="preserve">D A N I </w:t>
      </w:r>
      <w:r w:rsidR="00EB021B">
        <w:rPr>
          <w:b/>
          <w:bCs/>
          <w:sz w:val="23"/>
          <w:szCs w:val="23"/>
        </w:rPr>
        <w:t>Ş</w:t>
      </w:r>
      <w:r>
        <w:rPr>
          <w:b/>
          <w:bCs/>
          <w:sz w:val="23"/>
          <w:szCs w:val="23"/>
        </w:rPr>
        <w:t xml:space="preserve"> T A Y </w:t>
      </w:r>
    </w:p>
    <w:p w:rsidR="00EB021B" w:rsidRDefault="005B7DE6" w:rsidP="00EB021B">
      <w:pPr>
        <w:pStyle w:val="Default"/>
        <w:jc w:val="both"/>
        <w:rPr>
          <w:b/>
          <w:bCs/>
          <w:sz w:val="23"/>
          <w:szCs w:val="23"/>
        </w:rPr>
      </w:pPr>
      <w:r>
        <w:rPr>
          <w:b/>
          <w:bCs/>
          <w:sz w:val="23"/>
          <w:szCs w:val="23"/>
        </w:rPr>
        <w:t>Onbe</w:t>
      </w:r>
      <w:r w:rsidR="00EB021B">
        <w:rPr>
          <w:b/>
          <w:bCs/>
          <w:sz w:val="23"/>
          <w:szCs w:val="23"/>
        </w:rPr>
        <w:t>ş</w:t>
      </w:r>
      <w:r>
        <w:rPr>
          <w:b/>
          <w:bCs/>
          <w:sz w:val="23"/>
          <w:szCs w:val="23"/>
        </w:rPr>
        <w:t>inci Daire</w:t>
      </w:r>
    </w:p>
    <w:p w:rsidR="005B7DE6" w:rsidRDefault="005B7DE6" w:rsidP="00EB021B">
      <w:pPr>
        <w:pStyle w:val="Default"/>
        <w:jc w:val="both"/>
        <w:rPr>
          <w:sz w:val="23"/>
          <w:szCs w:val="23"/>
        </w:rPr>
      </w:pPr>
      <w:r>
        <w:rPr>
          <w:b/>
          <w:bCs/>
          <w:sz w:val="23"/>
          <w:szCs w:val="23"/>
        </w:rPr>
        <w:t xml:space="preserve"> </w:t>
      </w:r>
    </w:p>
    <w:p w:rsidR="005B7DE6" w:rsidRDefault="00EB021B" w:rsidP="00EB021B">
      <w:pPr>
        <w:pStyle w:val="Default"/>
        <w:jc w:val="both"/>
        <w:rPr>
          <w:sz w:val="23"/>
          <w:szCs w:val="23"/>
        </w:rPr>
      </w:pPr>
      <w:r w:rsidRPr="00EB021B">
        <w:rPr>
          <w:b/>
          <w:sz w:val="23"/>
          <w:szCs w:val="23"/>
        </w:rPr>
        <w:t>Esas No</w:t>
      </w:r>
      <w:r w:rsidR="005B7DE6" w:rsidRPr="00EB021B">
        <w:rPr>
          <w:b/>
          <w:sz w:val="23"/>
          <w:szCs w:val="23"/>
        </w:rPr>
        <w:t>:</w:t>
      </w:r>
      <w:r w:rsidR="005B7DE6">
        <w:rPr>
          <w:sz w:val="23"/>
          <w:szCs w:val="23"/>
        </w:rPr>
        <w:t xml:space="preserve"> 2013/4111 </w:t>
      </w:r>
    </w:p>
    <w:p w:rsidR="00EB021B" w:rsidRPr="00EB021B" w:rsidRDefault="00EB021B" w:rsidP="00EB021B">
      <w:pPr>
        <w:pStyle w:val="Default"/>
        <w:jc w:val="both"/>
        <w:rPr>
          <w:color w:val="FFC000" w:themeColor="accent4"/>
          <w:sz w:val="23"/>
          <w:szCs w:val="23"/>
        </w:rPr>
      </w:pPr>
      <w:r w:rsidRPr="00EB021B">
        <w:rPr>
          <w:b/>
          <w:sz w:val="23"/>
          <w:szCs w:val="23"/>
        </w:rPr>
        <w:t>Karar No</w:t>
      </w:r>
      <w:r w:rsidR="005B7DE6" w:rsidRPr="00EB021B">
        <w:rPr>
          <w:b/>
          <w:sz w:val="23"/>
          <w:szCs w:val="23"/>
        </w:rPr>
        <w:t>:</w:t>
      </w:r>
      <w:r w:rsidR="005B7DE6">
        <w:rPr>
          <w:sz w:val="23"/>
          <w:szCs w:val="23"/>
        </w:rPr>
        <w:t xml:space="preserve"> </w:t>
      </w:r>
      <w:r w:rsidR="005B7DE6" w:rsidRPr="00EB021B">
        <w:rPr>
          <w:color w:val="FFC000" w:themeColor="accent4"/>
          <w:sz w:val="23"/>
          <w:szCs w:val="23"/>
        </w:rPr>
        <w:t>2016/2803</w:t>
      </w:r>
    </w:p>
    <w:p w:rsidR="005B7DE6" w:rsidRDefault="005B7DE6" w:rsidP="00EB021B">
      <w:pPr>
        <w:pStyle w:val="Default"/>
        <w:jc w:val="both"/>
        <w:rPr>
          <w:sz w:val="23"/>
          <w:szCs w:val="23"/>
        </w:rPr>
      </w:pPr>
      <w:r>
        <w:rPr>
          <w:sz w:val="23"/>
          <w:szCs w:val="23"/>
        </w:rPr>
        <w:t xml:space="preserve"> </w:t>
      </w:r>
    </w:p>
    <w:p w:rsidR="005B7DE6" w:rsidRDefault="00EB021B" w:rsidP="00EB021B">
      <w:pPr>
        <w:pStyle w:val="Default"/>
        <w:jc w:val="both"/>
        <w:rPr>
          <w:sz w:val="23"/>
          <w:szCs w:val="23"/>
        </w:rPr>
      </w:pPr>
      <w:r>
        <w:rPr>
          <w:b/>
          <w:bCs/>
          <w:sz w:val="23"/>
          <w:szCs w:val="23"/>
        </w:rPr>
        <w:t>Anahtar Kelimeler</w:t>
      </w:r>
      <w:r w:rsidR="005B7DE6">
        <w:rPr>
          <w:b/>
          <w:bCs/>
          <w:sz w:val="23"/>
          <w:szCs w:val="23"/>
        </w:rPr>
        <w:t xml:space="preserve">: </w:t>
      </w:r>
      <w:r w:rsidR="005B7DE6">
        <w:rPr>
          <w:sz w:val="23"/>
          <w:szCs w:val="23"/>
        </w:rPr>
        <w:t xml:space="preserve">Sağlık Hizmetlerinden Doğan Tam Yargı Davaları </w:t>
      </w:r>
    </w:p>
    <w:p w:rsidR="00EB021B" w:rsidRDefault="00EB021B" w:rsidP="00EB021B">
      <w:pPr>
        <w:pStyle w:val="Default"/>
        <w:jc w:val="both"/>
        <w:rPr>
          <w:sz w:val="23"/>
          <w:szCs w:val="23"/>
        </w:rPr>
      </w:pPr>
    </w:p>
    <w:p w:rsidR="005B7DE6" w:rsidRDefault="00EB021B" w:rsidP="00EB021B">
      <w:pPr>
        <w:pStyle w:val="Default"/>
        <w:ind w:firstLine="708"/>
        <w:jc w:val="both"/>
        <w:rPr>
          <w:sz w:val="23"/>
          <w:szCs w:val="23"/>
        </w:rPr>
      </w:pPr>
      <w:r>
        <w:rPr>
          <w:b/>
          <w:bCs/>
          <w:sz w:val="23"/>
          <w:szCs w:val="23"/>
        </w:rPr>
        <w:t>Özeti</w:t>
      </w:r>
      <w:r w:rsidR="005B7DE6">
        <w:rPr>
          <w:b/>
          <w:bCs/>
          <w:sz w:val="23"/>
          <w:szCs w:val="23"/>
        </w:rPr>
        <w:t xml:space="preserve">: </w:t>
      </w:r>
      <w:r w:rsidR="005B7DE6">
        <w:rPr>
          <w:sz w:val="23"/>
          <w:szCs w:val="23"/>
        </w:rPr>
        <w:t>Ameliyatın doktorun yıllık izinde olduğu kamu hizmeti sunucusu olmadığı bir zamanda yapıldığı ve ameliyat için Hastane Ba</w:t>
      </w:r>
      <w:r>
        <w:rPr>
          <w:sz w:val="23"/>
          <w:szCs w:val="23"/>
        </w:rPr>
        <w:t>ş</w:t>
      </w:r>
      <w:r w:rsidR="005B7DE6">
        <w:rPr>
          <w:sz w:val="23"/>
          <w:szCs w:val="23"/>
        </w:rPr>
        <w:t>hekimliğine herhangi bir bilgi verilmediği, dolayısıyla, idare ajanının izinde olduğu dönemde, idaresine haber verilmeksizin gerçekle</w:t>
      </w:r>
      <w:r>
        <w:rPr>
          <w:sz w:val="23"/>
          <w:szCs w:val="23"/>
        </w:rPr>
        <w:t>ş</w:t>
      </w:r>
      <w:r w:rsidR="005B7DE6">
        <w:rPr>
          <w:sz w:val="23"/>
          <w:szCs w:val="23"/>
        </w:rPr>
        <w:t>tirilen ve konusu suç te</w:t>
      </w:r>
      <w:r>
        <w:rPr>
          <w:sz w:val="23"/>
          <w:szCs w:val="23"/>
        </w:rPr>
        <w:t>ş</w:t>
      </w:r>
      <w:r w:rsidR="005B7DE6">
        <w:rPr>
          <w:sz w:val="23"/>
          <w:szCs w:val="23"/>
        </w:rPr>
        <w:t xml:space="preserve">kil eden cerrahi müdahaleden idarenin sorumlu tutulamayacağı, diğer bir ifade </w:t>
      </w:r>
      <w:proofErr w:type="gramStart"/>
      <w:r w:rsidR="005B7DE6">
        <w:rPr>
          <w:sz w:val="23"/>
          <w:szCs w:val="23"/>
        </w:rPr>
        <w:t>ile,</w:t>
      </w:r>
      <w:proofErr w:type="gramEnd"/>
      <w:r w:rsidR="005B7DE6">
        <w:rPr>
          <w:sz w:val="23"/>
          <w:szCs w:val="23"/>
        </w:rPr>
        <w:t xml:space="preserve"> zararın kamu görevlisinin kamu gücünden aldığı yetkisini kullanırken meydana gelmediği, tamamen kendi ki</w:t>
      </w:r>
      <w:r>
        <w:rPr>
          <w:sz w:val="23"/>
          <w:szCs w:val="23"/>
        </w:rPr>
        <w:t>ş</w:t>
      </w:r>
      <w:r w:rsidR="005B7DE6">
        <w:rPr>
          <w:sz w:val="23"/>
          <w:szCs w:val="23"/>
        </w:rPr>
        <w:t xml:space="preserve">isel kusurundan meydana geldiği, doktorun eylemi ile meydana gelen zarar arasında idare bakımından uygun illiyet bağının bulunmadığı hakkında. </w:t>
      </w:r>
    </w:p>
    <w:p w:rsidR="005B7DE6" w:rsidRDefault="00EB021B" w:rsidP="00EB021B">
      <w:pPr>
        <w:pStyle w:val="Default"/>
        <w:ind w:firstLine="708"/>
        <w:jc w:val="both"/>
        <w:rPr>
          <w:sz w:val="23"/>
          <w:szCs w:val="23"/>
        </w:rPr>
      </w:pPr>
      <w:r>
        <w:rPr>
          <w:b/>
          <w:bCs/>
          <w:sz w:val="23"/>
          <w:szCs w:val="23"/>
        </w:rPr>
        <w:t>Temyiz Eden ( Davacılar )</w:t>
      </w:r>
      <w:r w:rsidR="005B7DE6">
        <w:rPr>
          <w:b/>
          <w:bCs/>
          <w:sz w:val="23"/>
          <w:szCs w:val="23"/>
        </w:rPr>
        <w:t xml:space="preserve">: </w:t>
      </w:r>
      <w:r w:rsidR="005B7DE6">
        <w:rPr>
          <w:sz w:val="23"/>
          <w:szCs w:val="23"/>
        </w:rPr>
        <w:t xml:space="preserve">1- </w:t>
      </w:r>
      <w:proofErr w:type="gramStart"/>
      <w:r w:rsidR="005B7DE6">
        <w:rPr>
          <w:sz w:val="23"/>
          <w:szCs w:val="23"/>
        </w:rPr>
        <w:t>…,</w:t>
      </w:r>
      <w:proofErr w:type="gramEnd"/>
      <w:r w:rsidR="005B7DE6">
        <w:rPr>
          <w:sz w:val="23"/>
          <w:szCs w:val="23"/>
        </w:rPr>
        <w:t xml:space="preserve"> 2- … </w:t>
      </w:r>
    </w:p>
    <w:p w:rsidR="005B7DE6" w:rsidRDefault="00EB021B" w:rsidP="00EB021B">
      <w:pPr>
        <w:pStyle w:val="Default"/>
        <w:ind w:firstLine="708"/>
        <w:jc w:val="both"/>
        <w:rPr>
          <w:sz w:val="23"/>
          <w:szCs w:val="23"/>
        </w:rPr>
      </w:pPr>
      <w:r>
        <w:rPr>
          <w:b/>
          <w:bCs/>
          <w:sz w:val="23"/>
          <w:szCs w:val="23"/>
        </w:rPr>
        <w:t>Vekili</w:t>
      </w:r>
      <w:r w:rsidR="005B7DE6">
        <w:rPr>
          <w:b/>
          <w:bCs/>
          <w:sz w:val="23"/>
          <w:szCs w:val="23"/>
        </w:rPr>
        <w:t xml:space="preserve">: </w:t>
      </w:r>
      <w:proofErr w:type="gramStart"/>
      <w:r w:rsidR="005B7DE6">
        <w:rPr>
          <w:sz w:val="23"/>
          <w:szCs w:val="23"/>
        </w:rPr>
        <w:t>Av. …</w:t>
      </w:r>
      <w:proofErr w:type="gramEnd"/>
      <w:r w:rsidR="005B7DE6">
        <w:rPr>
          <w:sz w:val="23"/>
          <w:szCs w:val="23"/>
        </w:rPr>
        <w:t xml:space="preserve"> </w:t>
      </w:r>
    </w:p>
    <w:p w:rsidR="005B7DE6" w:rsidRDefault="00EB021B" w:rsidP="00EB021B">
      <w:pPr>
        <w:pStyle w:val="Default"/>
        <w:ind w:firstLine="708"/>
        <w:jc w:val="both"/>
        <w:rPr>
          <w:sz w:val="23"/>
          <w:szCs w:val="23"/>
        </w:rPr>
      </w:pPr>
      <w:r>
        <w:rPr>
          <w:b/>
          <w:bCs/>
          <w:sz w:val="23"/>
          <w:szCs w:val="23"/>
        </w:rPr>
        <w:t>Karşı Taraf (Davalı)</w:t>
      </w:r>
      <w:r w:rsidR="005B7DE6">
        <w:rPr>
          <w:b/>
          <w:bCs/>
          <w:sz w:val="23"/>
          <w:szCs w:val="23"/>
        </w:rPr>
        <w:t xml:space="preserve">: </w:t>
      </w:r>
      <w:r w:rsidR="005B7DE6">
        <w:rPr>
          <w:sz w:val="23"/>
          <w:szCs w:val="23"/>
        </w:rPr>
        <w:t xml:space="preserve">Sağlık Bakanlığı </w:t>
      </w:r>
    </w:p>
    <w:p w:rsidR="005B7DE6" w:rsidRDefault="00EB021B" w:rsidP="00EB021B">
      <w:pPr>
        <w:pStyle w:val="Default"/>
        <w:ind w:firstLine="708"/>
        <w:jc w:val="both"/>
        <w:rPr>
          <w:sz w:val="23"/>
          <w:szCs w:val="23"/>
        </w:rPr>
      </w:pPr>
      <w:r>
        <w:rPr>
          <w:b/>
          <w:bCs/>
          <w:sz w:val="23"/>
          <w:szCs w:val="23"/>
        </w:rPr>
        <w:t>Vekili</w:t>
      </w:r>
      <w:r w:rsidR="005B7DE6">
        <w:rPr>
          <w:b/>
          <w:bCs/>
          <w:sz w:val="23"/>
          <w:szCs w:val="23"/>
        </w:rPr>
        <w:t xml:space="preserve">: </w:t>
      </w:r>
      <w:r w:rsidR="005B7DE6">
        <w:rPr>
          <w:sz w:val="23"/>
          <w:szCs w:val="23"/>
        </w:rPr>
        <w:t xml:space="preserve">Hukuk </w:t>
      </w:r>
      <w:proofErr w:type="gramStart"/>
      <w:r w:rsidR="005B7DE6">
        <w:rPr>
          <w:sz w:val="23"/>
          <w:szCs w:val="23"/>
        </w:rPr>
        <w:t>Mü</w:t>
      </w:r>
      <w:r>
        <w:rPr>
          <w:sz w:val="23"/>
          <w:szCs w:val="23"/>
        </w:rPr>
        <w:t>ş</w:t>
      </w:r>
      <w:r w:rsidR="005B7DE6">
        <w:rPr>
          <w:sz w:val="23"/>
          <w:szCs w:val="23"/>
        </w:rPr>
        <w:t>aviri …</w:t>
      </w:r>
      <w:proofErr w:type="gramEnd"/>
      <w:r w:rsidR="005B7DE6">
        <w:rPr>
          <w:sz w:val="23"/>
          <w:szCs w:val="23"/>
        </w:rPr>
        <w:t xml:space="preserve"> </w:t>
      </w:r>
    </w:p>
    <w:p w:rsidR="005B7DE6" w:rsidRDefault="00EB021B" w:rsidP="00EB021B">
      <w:pPr>
        <w:pStyle w:val="Default"/>
        <w:ind w:firstLine="708"/>
        <w:jc w:val="both"/>
        <w:rPr>
          <w:color w:val="auto"/>
          <w:sz w:val="23"/>
          <w:szCs w:val="23"/>
        </w:rPr>
      </w:pPr>
      <w:r>
        <w:rPr>
          <w:b/>
          <w:bCs/>
          <w:sz w:val="23"/>
          <w:szCs w:val="23"/>
        </w:rPr>
        <w:t>İstemin Özeti</w:t>
      </w:r>
      <w:r w:rsidR="005B7DE6">
        <w:rPr>
          <w:b/>
          <w:bCs/>
          <w:sz w:val="23"/>
          <w:szCs w:val="23"/>
        </w:rPr>
        <w:t xml:space="preserve">: </w:t>
      </w:r>
      <w:r w:rsidR="00747CE2">
        <w:rPr>
          <w:sz w:val="23"/>
          <w:szCs w:val="23"/>
        </w:rPr>
        <w:t>Sivas İli, Şarkışla İ</w:t>
      </w:r>
      <w:r w:rsidR="005B7DE6">
        <w:rPr>
          <w:sz w:val="23"/>
          <w:szCs w:val="23"/>
        </w:rPr>
        <w:t xml:space="preserve">lçesi Devlet Hastanesinde 18.11.2004 tarihinde </w:t>
      </w:r>
      <w:proofErr w:type="gramStart"/>
      <w:r w:rsidR="005B7DE6">
        <w:rPr>
          <w:sz w:val="23"/>
          <w:szCs w:val="23"/>
        </w:rPr>
        <w:t>doktor ...</w:t>
      </w:r>
      <w:proofErr w:type="gramEnd"/>
      <w:r w:rsidR="005B7DE6">
        <w:rPr>
          <w:sz w:val="23"/>
          <w:szCs w:val="23"/>
        </w:rPr>
        <w:t xml:space="preserve"> tarafından yapılan cerrahi müdahalede davalı idarenin hizmet kusuru nedeniyle hayatını kaybeden müteveffa …</w:t>
      </w:r>
      <w:r w:rsidR="005B7DE6">
        <w:rPr>
          <w:rFonts w:ascii="Times New Roman" w:hAnsi="Times New Roman" w:cs="Times New Roman"/>
          <w:sz w:val="23"/>
          <w:szCs w:val="23"/>
        </w:rPr>
        <w:t>‟</w:t>
      </w:r>
      <w:r w:rsidR="005B7DE6">
        <w:rPr>
          <w:sz w:val="23"/>
          <w:szCs w:val="23"/>
        </w:rPr>
        <w:t xml:space="preserve">ün desteğinden yoksun kaldığından bahisle </w:t>
      </w:r>
      <w:proofErr w:type="gramStart"/>
      <w:r w:rsidR="005B7DE6">
        <w:rPr>
          <w:sz w:val="23"/>
          <w:szCs w:val="23"/>
        </w:rPr>
        <w:t>baba …</w:t>
      </w:r>
      <w:proofErr w:type="gramEnd"/>
      <w:r w:rsidR="005B7DE6">
        <w:rPr>
          <w:sz w:val="23"/>
          <w:szCs w:val="23"/>
        </w:rPr>
        <w:t xml:space="preserve"> </w:t>
      </w:r>
      <w:proofErr w:type="gramStart"/>
      <w:r w:rsidR="005B7DE6">
        <w:rPr>
          <w:sz w:val="23"/>
          <w:szCs w:val="23"/>
        </w:rPr>
        <w:t>için</w:t>
      </w:r>
      <w:proofErr w:type="gramEnd"/>
      <w:r w:rsidR="005B7DE6">
        <w:rPr>
          <w:sz w:val="23"/>
          <w:szCs w:val="23"/>
        </w:rPr>
        <w:t xml:space="preserve"> 30.00,00 TL. </w:t>
      </w:r>
      <w:proofErr w:type="gramStart"/>
      <w:r w:rsidR="005B7DE6">
        <w:rPr>
          <w:sz w:val="23"/>
          <w:szCs w:val="23"/>
        </w:rPr>
        <w:t>maddi</w:t>
      </w:r>
      <w:proofErr w:type="gramEnd"/>
      <w:r w:rsidR="005B7DE6">
        <w:rPr>
          <w:sz w:val="23"/>
          <w:szCs w:val="23"/>
        </w:rPr>
        <w:t xml:space="preserve">, 50.000,00 TL. manevi, </w:t>
      </w:r>
      <w:proofErr w:type="gramStart"/>
      <w:r w:rsidR="005B7DE6">
        <w:rPr>
          <w:sz w:val="23"/>
          <w:szCs w:val="23"/>
        </w:rPr>
        <w:t>karde</w:t>
      </w:r>
      <w:r w:rsidR="00747CE2">
        <w:rPr>
          <w:sz w:val="23"/>
          <w:szCs w:val="23"/>
        </w:rPr>
        <w:t>ş</w:t>
      </w:r>
      <w:r w:rsidR="005B7DE6">
        <w:rPr>
          <w:sz w:val="23"/>
          <w:szCs w:val="23"/>
        </w:rPr>
        <w:t>i …</w:t>
      </w:r>
      <w:proofErr w:type="gramEnd"/>
      <w:r w:rsidR="005B7DE6">
        <w:rPr>
          <w:sz w:val="23"/>
          <w:szCs w:val="23"/>
        </w:rPr>
        <w:t xml:space="preserve"> </w:t>
      </w:r>
      <w:proofErr w:type="gramStart"/>
      <w:r w:rsidR="005B7DE6">
        <w:rPr>
          <w:sz w:val="23"/>
          <w:szCs w:val="23"/>
        </w:rPr>
        <w:t>için</w:t>
      </w:r>
      <w:proofErr w:type="gramEnd"/>
      <w:r w:rsidR="005B7DE6">
        <w:rPr>
          <w:sz w:val="23"/>
          <w:szCs w:val="23"/>
        </w:rPr>
        <w:t xml:space="preserve"> 40.00,00 TL. </w:t>
      </w:r>
      <w:proofErr w:type="gramStart"/>
      <w:r w:rsidR="005B7DE6">
        <w:rPr>
          <w:sz w:val="23"/>
          <w:szCs w:val="23"/>
        </w:rPr>
        <w:t>manevi</w:t>
      </w:r>
      <w:proofErr w:type="gramEnd"/>
      <w:r w:rsidR="005B7DE6">
        <w:rPr>
          <w:sz w:val="23"/>
          <w:szCs w:val="23"/>
        </w:rPr>
        <w:t xml:space="preserve"> olmak üzere </w:t>
      </w:r>
      <w:r w:rsidR="005B7DE6">
        <w:rPr>
          <w:color w:val="auto"/>
          <w:sz w:val="23"/>
          <w:szCs w:val="23"/>
        </w:rPr>
        <w:t xml:space="preserve">toplam 120.000,00 (30.000,00 TL. </w:t>
      </w:r>
      <w:proofErr w:type="gramStart"/>
      <w:r w:rsidR="005B7DE6">
        <w:rPr>
          <w:color w:val="auto"/>
          <w:sz w:val="23"/>
          <w:szCs w:val="23"/>
        </w:rPr>
        <w:t>maddi</w:t>
      </w:r>
      <w:proofErr w:type="gramEnd"/>
      <w:r w:rsidR="005B7DE6">
        <w:rPr>
          <w:color w:val="auto"/>
          <w:sz w:val="23"/>
          <w:szCs w:val="23"/>
        </w:rPr>
        <w:t>, 90.000,00 TL. manevi) maddi ve ma</w:t>
      </w:r>
      <w:r w:rsidR="00747CE2">
        <w:rPr>
          <w:color w:val="auto"/>
          <w:sz w:val="23"/>
          <w:szCs w:val="23"/>
        </w:rPr>
        <w:t>nevi zararın ölüm tarihinden baş</w:t>
      </w:r>
      <w:r w:rsidR="005B7DE6">
        <w:rPr>
          <w:color w:val="auto"/>
          <w:sz w:val="23"/>
          <w:szCs w:val="23"/>
        </w:rPr>
        <w:t>lamak üzere yasal faiziyle birlikte tazmini istemiyl</w:t>
      </w:r>
      <w:r w:rsidR="00747CE2">
        <w:rPr>
          <w:color w:val="auto"/>
          <w:sz w:val="23"/>
          <w:szCs w:val="23"/>
        </w:rPr>
        <w:t>e açılan dava sonucunda; Sivas İ</w:t>
      </w:r>
      <w:r w:rsidR="005B7DE6">
        <w:rPr>
          <w:color w:val="auto"/>
          <w:sz w:val="23"/>
          <w:szCs w:val="23"/>
        </w:rPr>
        <w:t>dare Mahkemesi'nce, davacılardan …'ın kızı, …'ın karde</w:t>
      </w:r>
      <w:r w:rsidR="00747CE2">
        <w:rPr>
          <w:color w:val="auto"/>
          <w:sz w:val="23"/>
          <w:szCs w:val="23"/>
        </w:rPr>
        <w:t>ş</w:t>
      </w:r>
      <w:r w:rsidR="005B7DE6">
        <w:rPr>
          <w:color w:val="auto"/>
          <w:sz w:val="23"/>
          <w:szCs w:val="23"/>
        </w:rPr>
        <w:t>i olan …'ün, e</w:t>
      </w:r>
      <w:r w:rsidR="00747CE2">
        <w:rPr>
          <w:color w:val="auto"/>
          <w:sz w:val="23"/>
          <w:szCs w:val="23"/>
        </w:rPr>
        <w:t>şiyle ayrıldıktan sonra Şarkışla İ</w:t>
      </w:r>
      <w:r w:rsidR="005B7DE6">
        <w:rPr>
          <w:color w:val="auto"/>
          <w:sz w:val="23"/>
          <w:szCs w:val="23"/>
        </w:rPr>
        <w:t>lç</w:t>
      </w:r>
      <w:r w:rsidR="00747CE2">
        <w:rPr>
          <w:color w:val="auto"/>
          <w:sz w:val="23"/>
          <w:szCs w:val="23"/>
        </w:rPr>
        <w:t>esinde M.T. isimli şahsa ait markette çalışmaya baş</w:t>
      </w:r>
      <w:r w:rsidR="005B7DE6">
        <w:rPr>
          <w:color w:val="auto"/>
          <w:sz w:val="23"/>
          <w:szCs w:val="23"/>
        </w:rPr>
        <w:t>lad</w:t>
      </w:r>
      <w:r w:rsidR="00747CE2">
        <w:rPr>
          <w:color w:val="auto"/>
          <w:sz w:val="23"/>
          <w:szCs w:val="23"/>
        </w:rPr>
        <w:t>ığı, market sahibi M.T. isimli ş</w:t>
      </w:r>
      <w:r w:rsidR="005B7DE6">
        <w:rPr>
          <w:color w:val="auto"/>
          <w:sz w:val="23"/>
          <w:szCs w:val="23"/>
        </w:rPr>
        <w:t>ahıstan hamile kaldığı, ceninin 5,5-6 aylık iken</w:t>
      </w:r>
      <w:r w:rsidR="00747CE2">
        <w:rPr>
          <w:color w:val="auto"/>
          <w:sz w:val="23"/>
          <w:szCs w:val="23"/>
        </w:rPr>
        <w:t xml:space="preserve"> aldırılmak istendiği, Kayseri İ</w:t>
      </w:r>
      <w:r w:rsidR="005B7DE6">
        <w:rPr>
          <w:color w:val="auto"/>
          <w:sz w:val="23"/>
          <w:szCs w:val="23"/>
        </w:rPr>
        <w:t>li'nde birkaç doktora gidildiği, 5,5-6 aylık olması nedeniyle ceninin burada alınmadığı, d</w:t>
      </w:r>
      <w:r w:rsidR="00747CE2">
        <w:rPr>
          <w:color w:val="auto"/>
          <w:sz w:val="23"/>
          <w:szCs w:val="23"/>
        </w:rPr>
        <w:t>aha sonra Şarkışla İ</w:t>
      </w:r>
      <w:r w:rsidR="005B7DE6">
        <w:rPr>
          <w:color w:val="auto"/>
          <w:sz w:val="23"/>
          <w:szCs w:val="23"/>
        </w:rPr>
        <w:t>lçesi'nde kadın doğum uzmanı olan ...'nın özel muayenehanesine gidildiği, yapılan muayene sonrası fiilen kamu görevi icra ettiği hastanede yıllık izinde olduğu dönemde hastane görevlilerini arayarak amel</w:t>
      </w:r>
      <w:r w:rsidR="00747CE2">
        <w:rPr>
          <w:color w:val="auto"/>
          <w:sz w:val="23"/>
          <w:szCs w:val="23"/>
        </w:rPr>
        <w:t>iyathaneyi hazırlattığı ve bu iş</w:t>
      </w:r>
      <w:r w:rsidR="005B7DE6">
        <w:rPr>
          <w:color w:val="auto"/>
          <w:sz w:val="23"/>
          <w:szCs w:val="23"/>
        </w:rPr>
        <w:t>l</w:t>
      </w:r>
      <w:r w:rsidR="00747CE2">
        <w:rPr>
          <w:color w:val="auto"/>
          <w:sz w:val="23"/>
          <w:szCs w:val="23"/>
        </w:rPr>
        <w:t>em hakkında Baş</w:t>
      </w:r>
      <w:r w:rsidR="005B7DE6">
        <w:rPr>
          <w:color w:val="auto"/>
          <w:sz w:val="23"/>
          <w:szCs w:val="23"/>
        </w:rPr>
        <w:t xml:space="preserve">hekimliğe bildirimde bulunulmadığı, hastanede resmi hiçbir kayıt yapılmadan ameliyata alındığı, yapılan cerrahi müdahale sonrası cenin ve annenin hayatını 08.11.2004 tarihinde kaybettikleri, </w:t>
      </w:r>
      <w:proofErr w:type="gramStart"/>
      <w:r w:rsidR="005B7DE6">
        <w:rPr>
          <w:color w:val="auto"/>
          <w:sz w:val="23"/>
          <w:szCs w:val="23"/>
        </w:rPr>
        <w:t>doktor …</w:t>
      </w:r>
      <w:proofErr w:type="gramEnd"/>
      <w:r w:rsidR="005B7DE6">
        <w:rPr>
          <w:color w:val="auto"/>
          <w:sz w:val="23"/>
          <w:szCs w:val="23"/>
        </w:rPr>
        <w:t xml:space="preserve"> hakkında "kadının ölümüne neden olan rıza</w:t>
      </w:r>
      <w:r w:rsidR="00747CE2">
        <w:rPr>
          <w:color w:val="auto"/>
          <w:sz w:val="23"/>
          <w:szCs w:val="23"/>
        </w:rPr>
        <w:t>ya dayalı çocuk düş</w:t>
      </w:r>
      <w:r w:rsidR="005B7DE6">
        <w:rPr>
          <w:color w:val="auto"/>
          <w:sz w:val="23"/>
          <w:szCs w:val="23"/>
        </w:rPr>
        <w:t>ürtme" suçu isnadıyla Sivas 2. Ağır Ceza Mahkemesi'nin E:2006/89 esasında açılan davada yapılan yargılama sonucu 11.09.2008 gün ve K:2008/95 sayılı karar</w:t>
      </w:r>
      <w:r w:rsidR="00747CE2">
        <w:rPr>
          <w:color w:val="auto"/>
          <w:sz w:val="23"/>
          <w:szCs w:val="23"/>
        </w:rPr>
        <w:t>la doktor ...'nın anılan suçu iş</w:t>
      </w:r>
      <w:r w:rsidR="005B7DE6">
        <w:rPr>
          <w:color w:val="auto"/>
          <w:sz w:val="23"/>
          <w:szCs w:val="23"/>
        </w:rPr>
        <w:t>lediğinden bahisle 5 yıl mahkumiyetine karar verildiği, karar sonrası 28.10.20</w:t>
      </w:r>
      <w:r w:rsidR="00747CE2">
        <w:rPr>
          <w:color w:val="auto"/>
          <w:sz w:val="23"/>
          <w:szCs w:val="23"/>
        </w:rPr>
        <w:t>08 tarihinde idareye yapılan baş</w:t>
      </w:r>
      <w:r w:rsidR="005B7DE6">
        <w:rPr>
          <w:color w:val="auto"/>
          <w:sz w:val="23"/>
          <w:szCs w:val="23"/>
        </w:rPr>
        <w:t>vurunun 1</w:t>
      </w:r>
      <w:r w:rsidR="00747CE2">
        <w:rPr>
          <w:color w:val="auto"/>
          <w:sz w:val="23"/>
          <w:szCs w:val="23"/>
        </w:rPr>
        <w:t>9.12.2008 gün ve 47697 sayılı iş</w:t>
      </w:r>
      <w:r w:rsidR="005B7DE6">
        <w:rPr>
          <w:color w:val="auto"/>
          <w:sz w:val="23"/>
          <w:szCs w:val="23"/>
        </w:rPr>
        <w:t xml:space="preserve">lemle reddi üzerine görülmekte olan davanın açıldığı, müteveffa …'ün yakınları tarafından ölüm olayından 3 gün sonra </w:t>
      </w:r>
      <w:proofErr w:type="gramStart"/>
      <w:r w:rsidR="005B7DE6">
        <w:rPr>
          <w:color w:val="auto"/>
          <w:sz w:val="23"/>
          <w:szCs w:val="23"/>
        </w:rPr>
        <w:t>doktor ...</w:t>
      </w:r>
      <w:proofErr w:type="gramEnd"/>
      <w:r w:rsidR="005B7DE6">
        <w:rPr>
          <w:color w:val="auto"/>
          <w:sz w:val="23"/>
          <w:szCs w:val="23"/>
        </w:rPr>
        <w:t xml:space="preserve"> </w:t>
      </w:r>
      <w:proofErr w:type="gramStart"/>
      <w:r w:rsidR="005B7DE6">
        <w:rPr>
          <w:color w:val="auto"/>
          <w:sz w:val="23"/>
          <w:szCs w:val="23"/>
        </w:rPr>
        <w:t>hakkında</w:t>
      </w:r>
      <w:proofErr w:type="gramEnd"/>
      <w:r w:rsidR="005B7DE6">
        <w:rPr>
          <w:color w:val="auto"/>
          <w:sz w:val="23"/>
          <w:szCs w:val="23"/>
        </w:rPr>
        <w:t xml:space="preserve"> Cumhuriyet Savcılığına suç duyurusunda bulunulması üzerine, do</w:t>
      </w:r>
      <w:r w:rsidR="00747CE2">
        <w:rPr>
          <w:color w:val="auto"/>
          <w:sz w:val="23"/>
          <w:szCs w:val="23"/>
        </w:rPr>
        <w:t>ktor ve ilgililer hakkında soruş</w:t>
      </w:r>
      <w:r w:rsidR="005B7DE6">
        <w:rPr>
          <w:color w:val="auto"/>
          <w:sz w:val="23"/>
          <w:szCs w:val="23"/>
        </w:rPr>
        <w:t>turma ba</w:t>
      </w:r>
      <w:r w:rsidR="00747CE2">
        <w:rPr>
          <w:color w:val="auto"/>
          <w:sz w:val="23"/>
          <w:szCs w:val="23"/>
        </w:rPr>
        <w:t>şlatıldığı, yapılan soruş</w:t>
      </w:r>
      <w:r w:rsidR="005B7DE6">
        <w:rPr>
          <w:color w:val="auto"/>
          <w:sz w:val="23"/>
          <w:szCs w:val="23"/>
        </w:rPr>
        <w:t>turma sonucu düz</w:t>
      </w:r>
      <w:r w:rsidR="00747CE2">
        <w:rPr>
          <w:color w:val="auto"/>
          <w:sz w:val="23"/>
          <w:szCs w:val="23"/>
        </w:rPr>
        <w:t>enlenen 11.04.2005 tarihli Soruş</w:t>
      </w:r>
      <w:r w:rsidR="005B7DE6">
        <w:rPr>
          <w:color w:val="auto"/>
          <w:sz w:val="23"/>
          <w:szCs w:val="23"/>
        </w:rPr>
        <w:t>turma Raporunda özetle; olay tarihinde doktor</w:t>
      </w:r>
      <w:r w:rsidR="00747CE2">
        <w:rPr>
          <w:color w:val="auto"/>
          <w:sz w:val="23"/>
          <w:szCs w:val="23"/>
        </w:rPr>
        <w:t xml:space="preserve"> ...'nın yıllık izinde olduğu, ş</w:t>
      </w:r>
      <w:r w:rsidR="005B7DE6">
        <w:rPr>
          <w:color w:val="auto"/>
          <w:sz w:val="23"/>
          <w:szCs w:val="23"/>
        </w:rPr>
        <w:t>ayet tıbbi bir müdahalede bulunulması ve bunun da hastanede y</w:t>
      </w:r>
      <w:r w:rsidR="00747CE2">
        <w:rPr>
          <w:color w:val="auto"/>
          <w:sz w:val="23"/>
          <w:szCs w:val="23"/>
        </w:rPr>
        <w:t>apılması gerekiyorsa hastane baş</w:t>
      </w:r>
      <w:r w:rsidR="005B7DE6">
        <w:rPr>
          <w:color w:val="auto"/>
          <w:sz w:val="23"/>
          <w:szCs w:val="23"/>
        </w:rPr>
        <w:t>hekimliğinden izin alınması gerektiği hald</w:t>
      </w:r>
      <w:r w:rsidR="00747CE2">
        <w:rPr>
          <w:color w:val="auto"/>
          <w:sz w:val="23"/>
          <w:szCs w:val="23"/>
        </w:rPr>
        <w:t>e izin alınmadığı ve konuya iliş</w:t>
      </w:r>
      <w:r w:rsidR="005B7DE6">
        <w:rPr>
          <w:color w:val="auto"/>
          <w:sz w:val="23"/>
          <w:szCs w:val="23"/>
        </w:rPr>
        <w:t xml:space="preserve">kin herhangi bir onayın olmadığı, muayenehanesine gelen </w:t>
      </w:r>
      <w:r w:rsidR="005B7DE6" w:rsidRPr="00675CB3">
        <w:rPr>
          <w:color w:val="00B0F0"/>
          <w:sz w:val="23"/>
          <w:szCs w:val="23"/>
        </w:rPr>
        <w:t xml:space="preserve">maktulenin 24 haftalık gebe </w:t>
      </w:r>
      <w:r w:rsidR="005B7DE6" w:rsidRPr="00675CB3">
        <w:rPr>
          <w:color w:val="FF0000"/>
          <w:sz w:val="23"/>
          <w:szCs w:val="23"/>
        </w:rPr>
        <w:t xml:space="preserve">olduğunu doktorun da kabul ettiği, yasalara göre anne ve babasının rızası ile yasal kürtajın 10 </w:t>
      </w:r>
      <w:r w:rsidR="005B7DE6" w:rsidRPr="00675CB3">
        <w:rPr>
          <w:color w:val="00B0F0"/>
          <w:sz w:val="23"/>
          <w:szCs w:val="23"/>
        </w:rPr>
        <w:t xml:space="preserve">haftaya kadar olduğu, olayda, yasal kürtaj süresinin çok üzerinde olduğu, </w:t>
      </w:r>
      <w:r w:rsidR="005B7DE6" w:rsidRPr="00675CB3">
        <w:rPr>
          <w:color w:val="7030A0"/>
          <w:sz w:val="23"/>
          <w:szCs w:val="23"/>
        </w:rPr>
        <w:t xml:space="preserve">eğer tıbbi bir endikasyon varsa </w:t>
      </w:r>
      <w:bookmarkStart w:id="0" w:name="_GoBack"/>
      <w:bookmarkEnd w:id="0"/>
      <w:r w:rsidR="005B7DE6" w:rsidRPr="00675CB3">
        <w:rPr>
          <w:color w:val="7030A0"/>
          <w:sz w:val="23"/>
          <w:szCs w:val="23"/>
        </w:rPr>
        <w:t>müdahale öncesi muhtemel sonuçların hastanın kendisine ve yakınlarına anlatılması v</w:t>
      </w:r>
      <w:r w:rsidR="00747CE2" w:rsidRPr="00675CB3">
        <w:rPr>
          <w:color w:val="7030A0"/>
          <w:sz w:val="23"/>
          <w:szCs w:val="23"/>
        </w:rPr>
        <w:t>e sonrasında işleme rıza gösterdiklerine iliş</w:t>
      </w:r>
      <w:r w:rsidR="005B7DE6" w:rsidRPr="00675CB3">
        <w:rPr>
          <w:color w:val="7030A0"/>
          <w:sz w:val="23"/>
          <w:szCs w:val="23"/>
        </w:rPr>
        <w:t>kin resmi yazı alınması gerektiğ</w:t>
      </w:r>
      <w:r w:rsidR="00747CE2" w:rsidRPr="00675CB3">
        <w:rPr>
          <w:color w:val="7030A0"/>
          <w:sz w:val="23"/>
          <w:szCs w:val="23"/>
        </w:rPr>
        <w:t>i halde bu yönde herhangi bir iş</w:t>
      </w:r>
      <w:r w:rsidR="005B7DE6" w:rsidRPr="00675CB3">
        <w:rPr>
          <w:color w:val="7030A0"/>
          <w:sz w:val="23"/>
          <w:szCs w:val="23"/>
        </w:rPr>
        <w:t xml:space="preserve">lem yapılmadığı, </w:t>
      </w:r>
      <w:r w:rsidR="005B7DE6" w:rsidRPr="00675CB3">
        <w:rPr>
          <w:color w:val="FFC000" w:themeColor="accent4"/>
          <w:sz w:val="23"/>
          <w:szCs w:val="23"/>
        </w:rPr>
        <w:t>hastanın ex olması durumunda adli bir olay olması nedeniyle gecikmeksizin Cumhuriyet Savcılığına haber verilmesi ve yaralı ve delil nit</w:t>
      </w:r>
      <w:r w:rsidR="00747CE2" w:rsidRPr="00675CB3">
        <w:rPr>
          <w:color w:val="FFC000" w:themeColor="accent4"/>
          <w:sz w:val="23"/>
          <w:szCs w:val="23"/>
        </w:rPr>
        <w:t>eliğindeki cesetten çıkarılan eş</w:t>
      </w:r>
      <w:r w:rsidR="005B7DE6" w:rsidRPr="00675CB3">
        <w:rPr>
          <w:color w:val="FFC000" w:themeColor="accent4"/>
          <w:sz w:val="23"/>
          <w:szCs w:val="23"/>
        </w:rPr>
        <w:t xml:space="preserve">yanın adli makamlara teslim edilmesi gerekirken teslim edilmediği </w:t>
      </w:r>
      <w:r w:rsidR="005B7DE6">
        <w:rPr>
          <w:color w:val="auto"/>
          <w:sz w:val="23"/>
          <w:szCs w:val="23"/>
        </w:rPr>
        <w:t>ve olayın ciddiyet</w:t>
      </w:r>
      <w:r w:rsidR="00747CE2">
        <w:rPr>
          <w:color w:val="auto"/>
          <w:sz w:val="23"/>
          <w:szCs w:val="23"/>
        </w:rPr>
        <w:t>i nedeniyle doktorun olay günü Şarkışla İlçesi'ni terkederek Sivas İ</w:t>
      </w:r>
      <w:r w:rsidR="005B7DE6">
        <w:rPr>
          <w:color w:val="auto"/>
          <w:sz w:val="23"/>
          <w:szCs w:val="23"/>
        </w:rPr>
        <w:t>li'ne gittiği, dolayısıyla, adli bir olayın gecikmesinde birinci derecede kusurlu olduğundan 657 sayıl</w:t>
      </w:r>
      <w:r w:rsidR="00747CE2">
        <w:rPr>
          <w:color w:val="auto"/>
          <w:sz w:val="23"/>
          <w:szCs w:val="23"/>
        </w:rPr>
        <w:t>ı Yasanın 125/B-a maddesinde be</w:t>
      </w:r>
      <w:r w:rsidR="005B7DE6">
        <w:rPr>
          <w:color w:val="auto"/>
          <w:sz w:val="23"/>
          <w:szCs w:val="23"/>
        </w:rPr>
        <w:t xml:space="preserve">lirlenen "... görev mahallinde kurumlarca belirlenen usul ve esasların yerine </w:t>
      </w:r>
      <w:proofErr w:type="gramStart"/>
      <w:r w:rsidR="005B7DE6">
        <w:rPr>
          <w:color w:val="auto"/>
          <w:sz w:val="23"/>
          <w:szCs w:val="23"/>
        </w:rPr>
        <w:t>getirilmesinde...kusurlu</w:t>
      </w:r>
      <w:proofErr w:type="gramEnd"/>
      <w:r w:rsidR="005B7DE6">
        <w:rPr>
          <w:color w:val="auto"/>
          <w:sz w:val="23"/>
          <w:szCs w:val="23"/>
        </w:rPr>
        <w:t xml:space="preserve"> davranmak" </w:t>
      </w:r>
      <w:r w:rsidR="00747CE2">
        <w:rPr>
          <w:color w:val="auto"/>
          <w:sz w:val="23"/>
          <w:szCs w:val="23"/>
        </w:rPr>
        <w:lastRenderedPageBreak/>
        <w:t>fiilini iş</w:t>
      </w:r>
      <w:r w:rsidR="005B7DE6">
        <w:rPr>
          <w:color w:val="auto"/>
          <w:sz w:val="23"/>
          <w:szCs w:val="23"/>
        </w:rPr>
        <w:t>lediğinden bahisle kınama cezası ile cezalandırılması gerektiği teklifinin getirildiği ve idarenin herhangi bir kusurunun bulunmadığı kanaatine yer verildiği, Sivas 2. Ağır Ceza Mahkemesince Adli Tıp Kurumuna yaptırılan ve karar içerisinde alıntısına yer verilen raporda; olay tarihinde …'ün 24 haftalık gebe olduğu, 5-6 aylık çocuğu kürtaj yoluyla batın içerisinde göbek kordonunun kesilerek öldür</w:t>
      </w:r>
      <w:r w:rsidR="00747CE2">
        <w:rPr>
          <w:color w:val="auto"/>
          <w:sz w:val="23"/>
          <w:szCs w:val="23"/>
        </w:rPr>
        <w:t>üldükten sonra alet kullanıp dış</w:t>
      </w:r>
      <w:r w:rsidR="005B7DE6">
        <w:rPr>
          <w:color w:val="auto"/>
          <w:sz w:val="23"/>
          <w:szCs w:val="23"/>
        </w:rPr>
        <w:t>arı çıkartıldığı, maktülün ölümünün ceninin aletle parçalanması sırasında olu</w:t>
      </w:r>
      <w:r w:rsidR="00747CE2">
        <w:rPr>
          <w:color w:val="auto"/>
          <w:sz w:val="23"/>
          <w:szCs w:val="23"/>
        </w:rPr>
        <w:t>ş</w:t>
      </w:r>
      <w:r w:rsidR="005B7DE6">
        <w:rPr>
          <w:color w:val="auto"/>
          <w:sz w:val="23"/>
          <w:szCs w:val="23"/>
        </w:rPr>
        <w:t>an uterus rüptürüne bağlı iç kanama sonucu meydana gelmi</w:t>
      </w:r>
      <w:r w:rsidR="00747CE2">
        <w:rPr>
          <w:color w:val="auto"/>
          <w:sz w:val="23"/>
          <w:szCs w:val="23"/>
        </w:rPr>
        <w:t>ş</w:t>
      </w:r>
      <w:r w:rsidR="005B7DE6">
        <w:rPr>
          <w:color w:val="auto"/>
          <w:sz w:val="23"/>
          <w:szCs w:val="23"/>
        </w:rPr>
        <w:t xml:space="preserve"> olduğu ve hekimin eylemi ile ölüm arasında ill</w:t>
      </w:r>
      <w:r w:rsidR="00747CE2">
        <w:rPr>
          <w:color w:val="auto"/>
          <w:sz w:val="23"/>
          <w:szCs w:val="23"/>
        </w:rPr>
        <w:t>iyet bağı bulunduğu, ceninin düş</w:t>
      </w:r>
      <w:r w:rsidR="005B7DE6">
        <w:rPr>
          <w:color w:val="auto"/>
          <w:sz w:val="23"/>
          <w:szCs w:val="23"/>
        </w:rPr>
        <w:t>ürtülmesi ve gebeliğin sonlandırılması için tıbbi bir zorunluluğun bulunmadığının belirtildiğinin görüldüğü, bu durumda, doktor …nın 5237 sayılı Türk Ceza Kanunu'nun 99/4.maddesindeki kadının ölümüne neden olan rızaya bağlı çocuk dü</w:t>
      </w:r>
      <w:r w:rsidR="00747CE2">
        <w:rPr>
          <w:color w:val="auto"/>
          <w:sz w:val="23"/>
          <w:szCs w:val="23"/>
        </w:rPr>
        <w:t>şürtme suçunu iş</w:t>
      </w:r>
      <w:r w:rsidR="005B7DE6">
        <w:rPr>
          <w:color w:val="auto"/>
          <w:sz w:val="23"/>
          <w:szCs w:val="23"/>
        </w:rPr>
        <w:t xml:space="preserve">lediğinin Mahkeme kararıyla da sabit olduğu, ölen … </w:t>
      </w:r>
      <w:proofErr w:type="gramStart"/>
      <w:r w:rsidR="005B7DE6">
        <w:rPr>
          <w:color w:val="auto"/>
          <w:sz w:val="23"/>
          <w:szCs w:val="23"/>
        </w:rPr>
        <w:t>doktor</w:t>
      </w:r>
      <w:proofErr w:type="gramEnd"/>
      <w:r w:rsidR="005B7DE6">
        <w:rPr>
          <w:color w:val="auto"/>
          <w:sz w:val="23"/>
          <w:szCs w:val="23"/>
        </w:rPr>
        <w:t xml:space="preserve"> tarafından muayene edildikten sonra muayenehanesinde yapması gereken </w:t>
      </w:r>
      <w:r w:rsidR="00747CE2">
        <w:rPr>
          <w:color w:val="auto"/>
          <w:sz w:val="23"/>
          <w:szCs w:val="23"/>
        </w:rPr>
        <w:t>cerrahi müdahaleyi hastaneye taş</w:t>
      </w:r>
      <w:r w:rsidR="005B7DE6">
        <w:rPr>
          <w:color w:val="auto"/>
          <w:sz w:val="23"/>
          <w:szCs w:val="23"/>
        </w:rPr>
        <w:t>ıdığı, diğer bir ifade ile, ameliyatın doktorun yıllık izinde olduğu kamu hizmeti sunucusu olmadığı bir zamanda yapıld</w:t>
      </w:r>
      <w:r w:rsidR="00747CE2">
        <w:rPr>
          <w:color w:val="auto"/>
          <w:sz w:val="23"/>
          <w:szCs w:val="23"/>
        </w:rPr>
        <w:t>ığı ve ameliyat için Hastane Baş</w:t>
      </w:r>
      <w:r w:rsidR="005B7DE6">
        <w:rPr>
          <w:color w:val="auto"/>
          <w:sz w:val="23"/>
          <w:szCs w:val="23"/>
        </w:rPr>
        <w:t>hekimliğine herhangi bir bilgi verilmediği, dolayısıyla, idare ajanının izinde olduğu dönemde, idaresine haber verilmeksizin gerçekle</w:t>
      </w:r>
      <w:r w:rsidR="00747CE2">
        <w:rPr>
          <w:color w:val="auto"/>
          <w:sz w:val="23"/>
          <w:szCs w:val="23"/>
        </w:rPr>
        <w:t>ş</w:t>
      </w:r>
      <w:r w:rsidR="005B7DE6">
        <w:rPr>
          <w:color w:val="auto"/>
          <w:sz w:val="23"/>
          <w:szCs w:val="23"/>
        </w:rPr>
        <w:t>tirilen ve konusu suç te</w:t>
      </w:r>
      <w:r w:rsidR="00747CE2">
        <w:rPr>
          <w:color w:val="auto"/>
          <w:sz w:val="23"/>
          <w:szCs w:val="23"/>
        </w:rPr>
        <w:t>ş</w:t>
      </w:r>
      <w:r w:rsidR="005B7DE6">
        <w:rPr>
          <w:color w:val="auto"/>
          <w:sz w:val="23"/>
          <w:szCs w:val="23"/>
        </w:rPr>
        <w:t>kil eden (gebelik süresi 10 haftadan fazla olan ceninin alınması) cerrahi müdahaleden idarenin sorumlu tutulamayacağı, diğer bir ifade ile, zararın kamu görevlisinin kamu gücünden aldığı yetkisini kullanırken meydana gelmediği, tamamen kend</w:t>
      </w:r>
      <w:r w:rsidR="00747CE2">
        <w:rPr>
          <w:color w:val="auto"/>
          <w:sz w:val="23"/>
          <w:szCs w:val="23"/>
        </w:rPr>
        <w:t>i kiş</w:t>
      </w:r>
      <w:r w:rsidR="005B7DE6">
        <w:rPr>
          <w:color w:val="auto"/>
          <w:sz w:val="23"/>
          <w:szCs w:val="23"/>
        </w:rPr>
        <w:t>isel kusurundan meydana geldiği, doktorun eylemi ile meydana gelen zarar arasında idare bakımından uygun illiyet bağını</w:t>
      </w:r>
      <w:r w:rsidR="00747CE2">
        <w:rPr>
          <w:color w:val="auto"/>
          <w:sz w:val="23"/>
          <w:szCs w:val="23"/>
        </w:rPr>
        <w:t>n bulunmadığı, yani doktorun kiş</w:t>
      </w:r>
      <w:r w:rsidR="005B7DE6">
        <w:rPr>
          <w:color w:val="auto"/>
          <w:sz w:val="23"/>
          <w:szCs w:val="23"/>
        </w:rPr>
        <w:t>isel kusurunun bulunduğu, dolayısıyla, idarenin hizmet kusurunun bulunmadığı ve olayın idare açısından tazmini gerektirir bir yönünün bulunmadığı sonucuna ula</w:t>
      </w:r>
      <w:r w:rsidR="00747CE2">
        <w:rPr>
          <w:color w:val="auto"/>
          <w:sz w:val="23"/>
          <w:szCs w:val="23"/>
        </w:rPr>
        <w:t>şıldığı, öte yandan, kiş</w:t>
      </w:r>
      <w:r w:rsidR="005B7DE6">
        <w:rPr>
          <w:color w:val="auto"/>
          <w:sz w:val="23"/>
          <w:szCs w:val="23"/>
        </w:rPr>
        <w:t xml:space="preserve">isel kusur nedeniyle adli yargıda ilgililer hakkında maddi manevi tazminat davası açılabileceğinin açık olduğu gerekçesiyle davanın reddi yönünde verilen kararın, hukuka uygun olmadığı ileri sürülerek temyizen incelenerek bozulması istenilmektedir. </w:t>
      </w:r>
    </w:p>
    <w:p w:rsidR="005B7DE6" w:rsidRDefault="00EB021B" w:rsidP="00EB021B">
      <w:pPr>
        <w:pStyle w:val="Default"/>
        <w:ind w:firstLine="708"/>
        <w:jc w:val="both"/>
        <w:rPr>
          <w:color w:val="auto"/>
          <w:sz w:val="23"/>
          <w:szCs w:val="23"/>
        </w:rPr>
      </w:pPr>
      <w:r>
        <w:rPr>
          <w:b/>
          <w:bCs/>
          <w:color w:val="auto"/>
          <w:sz w:val="23"/>
          <w:szCs w:val="23"/>
        </w:rPr>
        <w:t>Savunmanın Özeti</w:t>
      </w:r>
      <w:r w:rsidR="005B7DE6">
        <w:rPr>
          <w:b/>
          <w:bCs/>
          <w:color w:val="auto"/>
          <w:sz w:val="23"/>
          <w:szCs w:val="23"/>
        </w:rPr>
        <w:t xml:space="preserve">: </w:t>
      </w:r>
      <w:r w:rsidR="005B7DE6">
        <w:rPr>
          <w:color w:val="auto"/>
          <w:sz w:val="23"/>
          <w:szCs w:val="23"/>
        </w:rPr>
        <w:t xml:space="preserve">Mahkeme kararının hukuka uygun olduğu, temyiz isteminin reddi gerektiği savunulmaktadır. </w:t>
      </w:r>
    </w:p>
    <w:p w:rsidR="005B7DE6" w:rsidRDefault="00EB021B" w:rsidP="00EB021B">
      <w:pPr>
        <w:pStyle w:val="Default"/>
        <w:ind w:firstLine="708"/>
        <w:jc w:val="both"/>
        <w:rPr>
          <w:color w:val="auto"/>
          <w:sz w:val="23"/>
          <w:szCs w:val="23"/>
        </w:rPr>
      </w:pPr>
      <w:r>
        <w:rPr>
          <w:b/>
          <w:bCs/>
          <w:color w:val="auto"/>
          <w:sz w:val="23"/>
          <w:szCs w:val="23"/>
        </w:rPr>
        <w:t xml:space="preserve">Danıştay Tetkik </w:t>
      </w:r>
      <w:proofErr w:type="gramStart"/>
      <w:r>
        <w:rPr>
          <w:b/>
          <w:bCs/>
          <w:color w:val="auto"/>
          <w:sz w:val="23"/>
          <w:szCs w:val="23"/>
        </w:rPr>
        <w:t>Hakimi</w:t>
      </w:r>
      <w:proofErr w:type="gramEnd"/>
      <w:r w:rsidR="005B7DE6">
        <w:rPr>
          <w:b/>
          <w:bCs/>
          <w:color w:val="auto"/>
          <w:sz w:val="23"/>
          <w:szCs w:val="23"/>
        </w:rPr>
        <w:t xml:space="preserve">: </w:t>
      </w:r>
      <w:r w:rsidR="005B7DE6">
        <w:rPr>
          <w:color w:val="auto"/>
          <w:sz w:val="23"/>
          <w:szCs w:val="23"/>
        </w:rPr>
        <w:t xml:space="preserve">… </w:t>
      </w:r>
    </w:p>
    <w:p w:rsidR="00EB021B" w:rsidRDefault="00EB021B" w:rsidP="00EB021B">
      <w:pPr>
        <w:pStyle w:val="Default"/>
        <w:ind w:firstLine="708"/>
        <w:jc w:val="both"/>
        <w:rPr>
          <w:color w:val="auto"/>
          <w:sz w:val="23"/>
          <w:szCs w:val="23"/>
        </w:rPr>
      </w:pPr>
      <w:r>
        <w:rPr>
          <w:b/>
          <w:bCs/>
          <w:color w:val="auto"/>
          <w:sz w:val="23"/>
          <w:szCs w:val="23"/>
        </w:rPr>
        <w:t>Düşüncesi</w:t>
      </w:r>
      <w:r w:rsidR="005B7DE6">
        <w:rPr>
          <w:b/>
          <w:bCs/>
          <w:color w:val="auto"/>
          <w:sz w:val="23"/>
          <w:szCs w:val="23"/>
        </w:rPr>
        <w:t xml:space="preserve">: </w:t>
      </w:r>
      <w:r w:rsidR="005B7DE6">
        <w:rPr>
          <w:color w:val="auto"/>
          <w:sz w:val="23"/>
          <w:szCs w:val="23"/>
        </w:rPr>
        <w:t>Temyize konu Mahkeme kararının bozulması gerektiği dü</w:t>
      </w:r>
      <w:r>
        <w:rPr>
          <w:color w:val="auto"/>
          <w:sz w:val="23"/>
          <w:szCs w:val="23"/>
        </w:rPr>
        <w:t>ş</w:t>
      </w:r>
      <w:r w:rsidR="005B7DE6">
        <w:rPr>
          <w:color w:val="auto"/>
          <w:sz w:val="23"/>
          <w:szCs w:val="23"/>
        </w:rPr>
        <w:t xml:space="preserve">ünülmektedir. </w:t>
      </w:r>
    </w:p>
    <w:p w:rsidR="005B7DE6" w:rsidRDefault="00EB021B" w:rsidP="00EB021B">
      <w:pPr>
        <w:pStyle w:val="Default"/>
        <w:ind w:firstLine="708"/>
        <w:jc w:val="both"/>
        <w:rPr>
          <w:rFonts w:cstheme="minorBidi"/>
          <w:color w:val="auto"/>
          <w:sz w:val="23"/>
          <w:szCs w:val="23"/>
        </w:rPr>
      </w:pPr>
      <w:r>
        <w:rPr>
          <w:rFonts w:cstheme="minorBidi"/>
          <w:b/>
          <w:bCs/>
          <w:color w:val="auto"/>
          <w:sz w:val="23"/>
          <w:szCs w:val="23"/>
        </w:rPr>
        <w:t>TÜRK MİLLETİ</w:t>
      </w:r>
      <w:r w:rsidR="005B7DE6">
        <w:rPr>
          <w:rFonts w:cstheme="minorBidi"/>
          <w:b/>
          <w:bCs/>
          <w:color w:val="auto"/>
          <w:sz w:val="23"/>
          <w:szCs w:val="23"/>
        </w:rPr>
        <w:t xml:space="preserve"> ADINA </w:t>
      </w:r>
    </w:p>
    <w:p w:rsidR="005B7DE6" w:rsidRDefault="00EB021B" w:rsidP="00EB021B">
      <w:pPr>
        <w:pStyle w:val="Default"/>
        <w:ind w:firstLine="708"/>
        <w:jc w:val="both"/>
        <w:rPr>
          <w:color w:val="auto"/>
          <w:sz w:val="23"/>
          <w:szCs w:val="23"/>
        </w:rPr>
      </w:pPr>
      <w:r>
        <w:rPr>
          <w:color w:val="auto"/>
          <w:sz w:val="23"/>
          <w:szCs w:val="23"/>
        </w:rPr>
        <w:t>Karar veren Danıştay Onbeş</w:t>
      </w:r>
      <w:r w:rsidR="005B7DE6">
        <w:rPr>
          <w:color w:val="auto"/>
          <w:sz w:val="23"/>
          <w:szCs w:val="23"/>
        </w:rPr>
        <w:t xml:space="preserve">inci Dairesi'nce tetkik </w:t>
      </w:r>
      <w:proofErr w:type="gramStart"/>
      <w:r w:rsidR="005B7DE6">
        <w:rPr>
          <w:color w:val="auto"/>
          <w:sz w:val="23"/>
          <w:szCs w:val="23"/>
        </w:rPr>
        <w:t>hakiminin</w:t>
      </w:r>
      <w:proofErr w:type="gramEnd"/>
      <w:r w:rsidR="005B7DE6">
        <w:rPr>
          <w:color w:val="auto"/>
          <w:sz w:val="23"/>
          <w:szCs w:val="23"/>
        </w:rPr>
        <w:t xml:space="preserve"> açıklamaları dinlenip, dosyadaki b</w:t>
      </w:r>
      <w:r>
        <w:rPr>
          <w:color w:val="auto"/>
          <w:sz w:val="23"/>
          <w:szCs w:val="23"/>
        </w:rPr>
        <w:t>elgeler incelenerek gereği görüş</w:t>
      </w:r>
      <w:r w:rsidR="005B7DE6">
        <w:rPr>
          <w:color w:val="auto"/>
          <w:sz w:val="23"/>
          <w:szCs w:val="23"/>
        </w:rPr>
        <w:t xml:space="preserve">üldü: </w:t>
      </w:r>
    </w:p>
    <w:p w:rsidR="005B7DE6" w:rsidRDefault="00747CE2" w:rsidP="00EB021B">
      <w:pPr>
        <w:pStyle w:val="Default"/>
        <w:ind w:firstLine="708"/>
        <w:jc w:val="both"/>
        <w:rPr>
          <w:color w:val="auto"/>
          <w:sz w:val="23"/>
          <w:szCs w:val="23"/>
        </w:rPr>
      </w:pPr>
      <w:r>
        <w:rPr>
          <w:color w:val="auto"/>
          <w:sz w:val="23"/>
          <w:szCs w:val="23"/>
        </w:rPr>
        <w:t>2577 sayılı İ</w:t>
      </w:r>
      <w:r w:rsidR="005B7DE6">
        <w:rPr>
          <w:color w:val="auto"/>
          <w:sz w:val="23"/>
          <w:szCs w:val="23"/>
        </w:rPr>
        <w:t>dari Yargılama Usulü Kanunu'nun "kararın bozulması" ba</w:t>
      </w:r>
      <w:r>
        <w:rPr>
          <w:color w:val="auto"/>
          <w:sz w:val="23"/>
          <w:szCs w:val="23"/>
        </w:rPr>
        <w:t>ş</w:t>
      </w:r>
      <w:r w:rsidR="005B7DE6">
        <w:rPr>
          <w:color w:val="auto"/>
          <w:sz w:val="23"/>
          <w:szCs w:val="23"/>
        </w:rPr>
        <w:t>lıklı 49. maddesinin 1. fıkrasında; temyiz incelemesi sonucu Danı</w:t>
      </w:r>
      <w:r>
        <w:rPr>
          <w:color w:val="auto"/>
          <w:sz w:val="23"/>
          <w:szCs w:val="23"/>
        </w:rPr>
        <w:t>ş</w:t>
      </w:r>
      <w:r w:rsidR="005B7DE6">
        <w:rPr>
          <w:color w:val="auto"/>
          <w:sz w:val="23"/>
          <w:szCs w:val="23"/>
        </w:rPr>
        <w:t>tayın; a</w:t>
      </w:r>
      <w:proofErr w:type="gramStart"/>
      <w:r w:rsidR="005B7DE6">
        <w:rPr>
          <w:color w:val="auto"/>
          <w:sz w:val="23"/>
          <w:szCs w:val="23"/>
        </w:rPr>
        <w:t>)</w:t>
      </w:r>
      <w:proofErr w:type="gramEnd"/>
      <w:r w:rsidR="005B7DE6">
        <w:rPr>
          <w:color w:val="auto"/>
          <w:sz w:val="23"/>
          <w:szCs w:val="23"/>
        </w:rPr>
        <w:t xml:space="preserve"> Görev ve yetki dı</w:t>
      </w:r>
      <w:r>
        <w:rPr>
          <w:color w:val="auto"/>
          <w:sz w:val="23"/>
          <w:szCs w:val="23"/>
        </w:rPr>
        <w:t>ş</w:t>
      </w:r>
      <w:r w:rsidR="005B7DE6">
        <w:rPr>
          <w:color w:val="auto"/>
          <w:sz w:val="23"/>
          <w:szCs w:val="23"/>
        </w:rPr>
        <w:t>ında bir i</w:t>
      </w:r>
      <w:r>
        <w:rPr>
          <w:color w:val="auto"/>
          <w:sz w:val="23"/>
          <w:szCs w:val="23"/>
        </w:rPr>
        <w:t>ş</w:t>
      </w:r>
      <w:r w:rsidR="005B7DE6">
        <w:rPr>
          <w:color w:val="auto"/>
          <w:sz w:val="23"/>
          <w:szCs w:val="23"/>
        </w:rPr>
        <w:t>e bakılmı</w:t>
      </w:r>
      <w:r>
        <w:rPr>
          <w:color w:val="auto"/>
          <w:sz w:val="23"/>
          <w:szCs w:val="23"/>
        </w:rPr>
        <w:t>ş</w:t>
      </w:r>
      <w:r w:rsidR="005B7DE6">
        <w:rPr>
          <w:color w:val="auto"/>
          <w:sz w:val="23"/>
          <w:szCs w:val="23"/>
        </w:rPr>
        <w:t xml:space="preserve"> olması, b) Hukuka aykırı karar verilmesi c) Usul hükümlerine uyulmamı</w:t>
      </w:r>
      <w:r>
        <w:rPr>
          <w:color w:val="auto"/>
          <w:sz w:val="23"/>
          <w:szCs w:val="23"/>
        </w:rPr>
        <w:t>ş</w:t>
      </w:r>
      <w:r w:rsidR="005B7DE6">
        <w:rPr>
          <w:color w:val="auto"/>
          <w:sz w:val="23"/>
          <w:szCs w:val="23"/>
        </w:rPr>
        <w:t xml:space="preserve"> olunması sebeplerinden dolayı incelenen kararı bozacağı kuralına yer verilmi</w:t>
      </w:r>
      <w:r>
        <w:rPr>
          <w:color w:val="auto"/>
          <w:sz w:val="23"/>
          <w:szCs w:val="23"/>
        </w:rPr>
        <w:t>ş</w:t>
      </w:r>
      <w:r w:rsidR="005B7DE6">
        <w:rPr>
          <w:color w:val="auto"/>
          <w:sz w:val="23"/>
          <w:szCs w:val="23"/>
        </w:rPr>
        <w:t xml:space="preserve">tir. </w:t>
      </w:r>
    </w:p>
    <w:p w:rsidR="005B7DE6" w:rsidRDefault="005B7DE6" w:rsidP="00EB021B">
      <w:pPr>
        <w:pStyle w:val="Default"/>
        <w:ind w:firstLine="708"/>
        <w:jc w:val="both"/>
        <w:rPr>
          <w:color w:val="auto"/>
          <w:sz w:val="23"/>
          <w:szCs w:val="23"/>
        </w:rPr>
      </w:pPr>
      <w:r>
        <w:rPr>
          <w:color w:val="auto"/>
          <w:sz w:val="23"/>
          <w:szCs w:val="23"/>
        </w:rPr>
        <w:t>Dosyadaki belgeler ile temyiz dilekçesindeki iddiaların incelenmesinden, temyiz istemine konu kararın hukuka ve usule uygun olduğu, kararın bozulmasını gerektirecek yasal bir sebebin bulunmadığı sonucuna varılmı</w:t>
      </w:r>
      <w:r w:rsidR="00747CE2">
        <w:rPr>
          <w:color w:val="auto"/>
          <w:sz w:val="23"/>
          <w:szCs w:val="23"/>
        </w:rPr>
        <w:t>ş</w:t>
      </w:r>
      <w:r>
        <w:rPr>
          <w:color w:val="auto"/>
          <w:sz w:val="23"/>
          <w:szCs w:val="23"/>
        </w:rPr>
        <w:t xml:space="preserve">tır. </w:t>
      </w:r>
    </w:p>
    <w:p w:rsidR="005B7DE6" w:rsidRDefault="005B7DE6" w:rsidP="00EB021B">
      <w:pPr>
        <w:pStyle w:val="Default"/>
        <w:ind w:firstLine="708"/>
        <w:jc w:val="both"/>
        <w:rPr>
          <w:color w:val="auto"/>
          <w:sz w:val="23"/>
          <w:szCs w:val="23"/>
        </w:rPr>
      </w:pPr>
      <w:r>
        <w:rPr>
          <w:color w:val="auto"/>
          <w:sz w:val="23"/>
          <w:szCs w:val="23"/>
        </w:rPr>
        <w:t>Açıklanan nedenlerle, te</w:t>
      </w:r>
      <w:r w:rsidR="00747CE2">
        <w:rPr>
          <w:color w:val="auto"/>
          <w:sz w:val="23"/>
          <w:szCs w:val="23"/>
        </w:rPr>
        <w:t>myiz isteminin reddine, Sivas İ</w:t>
      </w:r>
      <w:r>
        <w:rPr>
          <w:color w:val="auto"/>
          <w:sz w:val="23"/>
          <w:szCs w:val="23"/>
        </w:rPr>
        <w:t xml:space="preserve">dare Mahkemesi'nin </w:t>
      </w:r>
      <w:proofErr w:type="gramStart"/>
      <w:r>
        <w:rPr>
          <w:color w:val="auto"/>
          <w:sz w:val="23"/>
          <w:szCs w:val="23"/>
        </w:rPr>
        <w:t>03/02/2010</w:t>
      </w:r>
      <w:proofErr w:type="gramEnd"/>
      <w:r>
        <w:rPr>
          <w:color w:val="auto"/>
          <w:sz w:val="23"/>
          <w:szCs w:val="23"/>
        </w:rPr>
        <w:t xml:space="preserve"> günlü, E:2009/535; K:2010/129 sayılı kararının onanmasına, dosyanın Mahkemesine gönderilmesine, 2577 sayılı Kanunun 54. maddesinin 1. fıkrası uyarınca bu kararın tebliğ tarihini izleyen günden itibaren onbe</w:t>
      </w:r>
      <w:r w:rsidR="00747CE2">
        <w:rPr>
          <w:color w:val="auto"/>
          <w:sz w:val="23"/>
          <w:szCs w:val="23"/>
        </w:rPr>
        <w:t>ş</w:t>
      </w:r>
      <w:r>
        <w:rPr>
          <w:color w:val="auto"/>
          <w:sz w:val="23"/>
          <w:szCs w:val="23"/>
        </w:rPr>
        <w:t xml:space="preserve"> gün (15) içinde karar düzeltme yolu açık olmak üzere 22/04/2016 tarihinde oyçokluğuyla karar verildi. </w:t>
      </w:r>
    </w:p>
    <w:p w:rsidR="005B7DE6" w:rsidRPr="00EB021B" w:rsidRDefault="005B7DE6" w:rsidP="00EB021B">
      <w:pPr>
        <w:pStyle w:val="Default"/>
        <w:ind w:firstLine="708"/>
        <w:jc w:val="both"/>
        <w:rPr>
          <w:color w:val="auto"/>
          <w:sz w:val="20"/>
          <w:szCs w:val="20"/>
        </w:rPr>
      </w:pPr>
      <w:r w:rsidRPr="00EB021B">
        <w:rPr>
          <w:color w:val="auto"/>
          <w:sz w:val="20"/>
          <w:szCs w:val="20"/>
        </w:rPr>
        <w:t>KAR</w:t>
      </w:r>
      <w:r w:rsidR="00EB021B" w:rsidRPr="00EB021B">
        <w:rPr>
          <w:color w:val="auto"/>
          <w:sz w:val="20"/>
          <w:szCs w:val="20"/>
        </w:rPr>
        <w:t>Ş</w:t>
      </w:r>
      <w:r w:rsidRPr="00EB021B">
        <w:rPr>
          <w:color w:val="auto"/>
          <w:sz w:val="20"/>
          <w:szCs w:val="20"/>
        </w:rPr>
        <w:t xml:space="preserve">I OY </w:t>
      </w:r>
    </w:p>
    <w:p w:rsidR="005B7DE6" w:rsidRPr="00EB021B" w:rsidRDefault="005B7DE6" w:rsidP="00EB021B">
      <w:pPr>
        <w:pStyle w:val="Default"/>
        <w:ind w:firstLine="708"/>
        <w:jc w:val="both"/>
        <w:rPr>
          <w:color w:val="auto"/>
          <w:sz w:val="20"/>
          <w:szCs w:val="20"/>
        </w:rPr>
      </w:pPr>
      <w:r w:rsidRPr="00EB021B">
        <w:rPr>
          <w:color w:val="auto"/>
          <w:sz w:val="20"/>
          <w:szCs w:val="20"/>
        </w:rPr>
        <w:t xml:space="preserve">Dava; Sivas </w:t>
      </w:r>
      <w:r w:rsidR="00747CE2">
        <w:rPr>
          <w:color w:val="auto"/>
          <w:sz w:val="20"/>
          <w:szCs w:val="20"/>
        </w:rPr>
        <w:t>İli, Şarkışla İ</w:t>
      </w:r>
      <w:r w:rsidRPr="00EB021B">
        <w:rPr>
          <w:color w:val="auto"/>
          <w:sz w:val="20"/>
          <w:szCs w:val="20"/>
        </w:rPr>
        <w:t xml:space="preserve">lçesi Devlet Hastanesinde 18.11.2004 tarihinde </w:t>
      </w:r>
      <w:proofErr w:type="gramStart"/>
      <w:r w:rsidRPr="00EB021B">
        <w:rPr>
          <w:color w:val="auto"/>
          <w:sz w:val="20"/>
          <w:szCs w:val="20"/>
        </w:rPr>
        <w:t>doktor ...</w:t>
      </w:r>
      <w:proofErr w:type="gramEnd"/>
      <w:r w:rsidRPr="00EB021B">
        <w:rPr>
          <w:color w:val="auto"/>
          <w:sz w:val="20"/>
          <w:szCs w:val="20"/>
        </w:rPr>
        <w:t xml:space="preserve"> Tarafından yapılan cerrahi müdahalede davalı idarenin hizmet kusuru nedeniyle hayatını kaybeden maktule …'ün desteğinden yoksun kaldığından bahisle </w:t>
      </w:r>
      <w:proofErr w:type="gramStart"/>
      <w:r w:rsidRPr="00EB021B">
        <w:rPr>
          <w:color w:val="auto"/>
          <w:sz w:val="20"/>
          <w:szCs w:val="20"/>
        </w:rPr>
        <w:t>baba …</w:t>
      </w:r>
      <w:proofErr w:type="gramEnd"/>
      <w:r w:rsidRPr="00EB021B">
        <w:rPr>
          <w:color w:val="auto"/>
          <w:sz w:val="20"/>
          <w:szCs w:val="20"/>
        </w:rPr>
        <w:t xml:space="preserve"> </w:t>
      </w:r>
      <w:proofErr w:type="gramStart"/>
      <w:r w:rsidRPr="00EB021B">
        <w:rPr>
          <w:color w:val="auto"/>
          <w:sz w:val="20"/>
          <w:szCs w:val="20"/>
        </w:rPr>
        <w:t>için</w:t>
      </w:r>
      <w:proofErr w:type="gramEnd"/>
      <w:r w:rsidRPr="00EB021B">
        <w:rPr>
          <w:color w:val="auto"/>
          <w:sz w:val="20"/>
          <w:szCs w:val="20"/>
        </w:rPr>
        <w:t xml:space="preserve"> 30.00,00 TL. </w:t>
      </w:r>
      <w:proofErr w:type="gramStart"/>
      <w:r w:rsidRPr="00EB021B">
        <w:rPr>
          <w:color w:val="auto"/>
          <w:sz w:val="20"/>
          <w:szCs w:val="20"/>
        </w:rPr>
        <w:t>maddi</w:t>
      </w:r>
      <w:proofErr w:type="gramEnd"/>
      <w:r w:rsidRPr="00EB021B">
        <w:rPr>
          <w:color w:val="auto"/>
          <w:sz w:val="20"/>
          <w:szCs w:val="20"/>
        </w:rPr>
        <w:t xml:space="preserve">, 50.000,00 TL. manevi, </w:t>
      </w:r>
      <w:proofErr w:type="gramStart"/>
      <w:r w:rsidRPr="00EB021B">
        <w:rPr>
          <w:color w:val="auto"/>
          <w:sz w:val="20"/>
          <w:szCs w:val="20"/>
        </w:rPr>
        <w:t>karde</w:t>
      </w:r>
      <w:r w:rsidR="00747CE2">
        <w:rPr>
          <w:color w:val="auto"/>
          <w:sz w:val="20"/>
          <w:szCs w:val="20"/>
        </w:rPr>
        <w:t>ş</w:t>
      </w:r>
      <w:r w:rsidRPr="00EB021B">
        <w:rPr>
          <w:color w:val="auto"/>
          <w:sz w:val="20"/>
          <w:szCs w:val="20"/>
        </w:rPr>
        <w:t>i …</w:t>
      </w:r>
      <w:proofErr w:type="gramEnd"/>
      <w:r w:rsidRPr="00EB021B">
        <w:rPr>
          <w:color w:val="auto"/>
          <w:sz w:val="20"/>
          <w:szCs w:val="20"/>
        </w:rPr>
        <w:t xml:space="preserve"> </w:t>
      </w:r>
      <w:proofErr w:type="gramStart"/>
      <w:r w:rsidRPr="00EB021B">
        <w:rPr>
          <w:color w:val="auto"/>
          <w:sz w:val="20"/>
          <w:szCs w:val="20"/>
        </w:rPr>
        <w:t>için</w:t>
      </w:r>
      <w:proofErr w:type="gramEnd"/>
      <w:r w:rsidRPr="00EB021B">
        <w:rPr>
          <w:color w:val="auto"/>
          <w:sz w:val="20"/>
          <w:szCs w:val="20"/>
        </w:rPr>
        <w:t xml:space="preserve"> 40.00,00 TL. </w:t>
      </w:r>
      <w:proofErr w:type="gramStart"/>
      <w:r w:rsidRPr="00EB021B">
        <w:rPr>
          <w:color w:val="auto"/>
          <w:sz w:val="20"/>
          <w:szCs w:val="20"/>
        </w:rPr>
        <w:t>manevi</w:t>
      </w:r>
      <w:proofErr w:type="gramEnd"/>
      <w:r w:rsidRPr="00EB021B">
        <w:rPr>
          <w:color w:val="auto"/>
          <w:sz w:val="20"/>
          <w:szCs w:val="20"/>
        </w:rPr>
        <w:t xml:space="preserve"> olmak üzere toplam 120.000,00 (30.000,00 TL. </w:t>
      </w:r>
      <w:proofErr w:type="gramStart"/>
      <w:r w:rsidRPr="00EB021B">
        <w:rPr>
          <w:color w:val="auto"/>
          <w:sz w:val="20"/>
          <w:szCs w:val="20"/>
        </w:rPr>
        <w:t>maddi</w:t>
      </w:r>
      <w:proofErr w:type="gramEnd"/>
      <w:r w:rsidRPr="00EB021B">
        <w:rPr>
          <w:color w:val="auto"/>
          <w:sz w:val="20"/>
          <w:szCs w:val="20"/>
        </w:rPr>
        <w:t xml:space="preserve">, 90.000,00 TL. </w:t>
      </w:r>
      <w:proofErr w:type="gramStart"/>
      <w:r w:rsidRPr="00EB021B">
        <w:rPr>
          <w:color w:val="auto"/>
          <w:sz w:val="20"/>
          <w:szCs w:val="20"/>
        </w:rPr>
        <w:t>manevi</w:t>
      </w:r>
      <w:proofErr w:type="gramEnd"/>
      <w:r w:rsidRPr="00EB021B">
        <w:rPr>
          <w:color w:val="auto"/>
          <w:sz w:val="20"/>
          <w:szCs w:val="20"/>
        </w:rPr>
        <w:t xml:space="preserve"> ) maddi-ma</w:t>
      </w:r>
      <w:r w:rsidR="00747CE2">
        <w:rPr>
          <w:color w:val="auto"/>
          <w:sz w:val="20"/>
          <w:szCs w:val="20"/>
        </w:rPr>
        <w:t>nevi zararın ölüm tarihinden baş</w:t>
      </w:r>
      <w:r w:rsidRPr="00EB021B">
        <w:rPr>
          <w:color w:val="auto"/>
          <w:sz w:val="20"/>
          <w:szCs w:val="20"/>
        </w:rPr>
        <w:t>lamak üzere yasal faiziyle birlikte tazmini istemiyle açılmı</w:t>
      </w:r>
      <w:r w:rsidR="00747CE2">
        <w:rPr>
          <w:color w:val="auto"/>
          <w:sz w:val="20"/>
          <w:szCs w:val="20"/>
        </w:rPr>
        <w:t>ş</w:t>
      </w:r>
      <w:r w:rsidRPr="00EB021B">
        <w:rPr>
          <w:color w:val="auto"/>
          <w:sz w:val="20"/>
          <w:szCs w:val="20"/>
        </w:rPr>
        <w:t xml:space="preserve">tır. </w:t>
      </w:r>
    </w:p>
    <w:p w:rsidR="005B7DE6" w:rsidRPr="00EB021B" w:rsidRDefault="00747CE2" w:rsidP="00EB021B">
      <w:pPr>
        <w:pStyle w:val="Default"/>
        <w:ind w:firstLine="708"/>
        <w:jc w:val="both"/>
        <w:rPr>
          <w:color w:val="auto"/>
          <w:sz w:val="20"/>
          <w:szCs w:val="20"/>
        </w:rPr>
      </w:pPr>
      <w:r>
        <w:rPr>
          <w:color w:val="auto"/>
          <w:sz w:val="20"/>
          <w:szCs w:val="20"/>
        </w:rPr>
        <w:t>İ</w:t>
      </w:r>
      <w:r w:rsidR="005B7DE6" w:rsidRPr="00EB021B">
        <w:rPr>
          <w:color w:val="auto"/>
          <w:sz w:val="20"/>
          <w:szCs w:val="20"/>
        </w:rPr>
        <w:t>dare Mahkemesince; tıbbi uygulamayı yapan hekim hakkında adli yargıda açılan ceza davası neticesinde kadının ölümüne neden olan rızaya ba</w:t>
      </w:r>
      <w:r>
        <w:rPr>
          <w:color w:val="auto"/>
          <w:sz w:val="20"/>
          <w:szCs w:val="20"/>
        </w:rPr>
        <w:t>ğlı çocuk düşürtme suçunu iş</w:t>
      </w:r>
      <w:r w:rsidR="005B7DE6" w:rsidRPr="00EB021B">
        <w:rPr>
          <w:color w:val="auto"/>
          <w:sz w:val="20"/>
          <w:szCs w:val="20"/>
        </w:rPr>
        <w:t xml:space="preserve">lediğinin Mahkeme kararıyla da sabit olduğu, </w:t>
      </w:r>
      <w:proofErr w:type="gramStart"/>
      <w:r w:rsidR="005B7DE6" w:rsidRPr="00EB021B">
        <w:rPr>
          <w:color w:val="auto"/>
          <w:sz w:val="20"/>
          <w:szCs w:val="20"/>
        </w:rPr>
        <w:t>ölen …</w:t>
      </w:r>
      <w:proofErr w:type="gramEnd"/>
      <w:r w:rsidR="005B7DE6" w:rsidRPr="00EB021B">
        <w:rPr>
          <w:color w:val="auto"/>
          <w:sz w:val="20"/>
          <w:szCs w:val="20"/>
        </w:rPr>
        <w:t xml:space="preserve"> </w:t>
      </w:r>
      <w:proofErr w:type="gramStart"/>
      <w:r w:rsidR="005B7DE6" w:rsidRPr="00EB021B">
        <w:rPr>
          <w:color w:val="auto"/>
          <w:sz w:val="20"/>
          <w:szCs w:val="20"/>
        </w:rPr>
        <w:t>doktor</w:t>
      </w:r>
      <w:proofErr w:type="gramEnd"/>
      <w:r w:rsidR="005B7DE6" w:rsidRPr="00EB021B">
        <w:rPr>
          <w:color w:val="auto"/>
          <w:sz w:val="20"/>
          <w:szCs w:val="20"/>
        </w:rPr>
        <w:t xml:space="preserve"> tarafından özel muayenehanesinde muayene edildikten sonra muayenehanesinde yapması gereken </w:t>
      </w:r>
      <w:r>
        <w:rPr>
          <w:color w:val="auto"/>
          <w:sz w:val="20"/>
          <w:szCs w:val="20"/>
        </w:rPr>
        <w:t>cerrahi müdahaleyi hastaneye taş</w:t>
      </w:r>
      <w:r w:rsidR="005B7DE6" w:rsidRPr="00EB021B">
        <w:rPr>
          <w:color w:val="auto"/>
          <w:sz w:val="20"/>
          <w:szCs w:val="20"/>
        </w:rPr>
        <w:t>ıdığı, diğer bir ifade ile, ameliyatın doktorun yıllık izinde olduğu kamu hizmeti sunucusu olmadığı bir zamanda yapıld</w:t>
      </w:r>
      <w:r>
        <w:rPr>
          <w:color w:val="auto"/>
          <w:sz w:val="20"/>
          <w:szCs w:val="20"/>
        </w:rPr>
        <w:t>ığı ve ameliyat için Hastane Baş</w:t>
      </w:r>
      <w:r w:rsidR="005B7DE6" w:rsidRPr="00EB021B">
        <w:rPr>
          <w:color w:val="auto"/>
          <w:sz w:val="20"/>
          <w:szCs w:val="20"/>
        </w:rPr>
        <w:t>hekimliğine herhangi bir bilgi verilmediği, dolayısıyla, idare ajanının izinde olduğu dönemde, idaresine haber verilmeksizin gerçekle</w:t>
      </w:r>
      <w:r>
        <w:rPr>
          <w:color w:val="auto"/>
          <w:sz w:val="20"/>
          <w:szCs w:val="20"/>
        </w:rPr>
        <w:t>ş</w:t>
      </w:r>
      <w:r w:rsidR="005B7DE6" w:rsidRPr="00EB021B">
        <w:rPr>
          <w:color w:val="auto"/>
          <w:sz w:val="20"/>
          <w:szCs w:val="20"/>
        </w:rPr>
        <w:t>tirilen ve konusu suç te</w:t>
      </w:r>
      <w:r>
        <w:rPr>
          <w:color w:val="auto"/>
          <w:sz w:val="20"/>
          <w:szCs w:val="20"/>
        </w:rPr>
        <w:t>ş</w:t>
      </w:r>
      <w:r w:rsidR="005B7DE6" w:rsidRPr="00EB021B">
        <w:rPr>
          <w:color w:val="auto"/>
          <w:sz w:val="20"/>
          <w:szCs w:val="20"/>
        </w:rPr>
        <w:t>kil eden (</w:t>
      </w:r>
      <w:r w:rsidR="005B7DE6" w:rsidRPr="00747CE2">
        <w:rPr>
          <w:color w:val="FF0000"/>
          <w:sz w:val="20"/>
          <w:szCs w:val="20"/>
        </w:rPr>
        <w:t>gebelik süresi 10 haftadan fazla olan ceninin alınması</w:t>
      </w:r>
      <w:r w:rsidR="005B7DE6" w:rsidRPr="00EB021B">
        <w:rPr>
          <w:color w:val="auto"/>
          <w:sz w:val="20"/>
          <w:szCs w:val="20"/>
        </w:rPr>
        <w:t>) cerrahi müdahaleden idarenin sorumlu tutulamayacağı, diğer bir ifade ile, zararın kamu görevlisinin kamu gücünden aldığı yetkisini kullanırken meydana gelmediği, böylece, doktorun eylemi ile meydana gelen zarar arasında idare bakımından uygun illiyet bağının bulunmadığı, yani doktorun ki</w:t>
      </w:r>
      <w:r>
        <w:rPr>
          <w:color w:val="auto"/>
          <w:sz w:val="20"/>
          <w:szCs w:val="20"/>
        </w:rPr>
        <w:t>ş</w:t>
      </w:r>
      <w:r w:rsidR="005B7DE6" w:rsidRPr="00EB021B">
        <w:rPr>
          <w:color w:val="auto"/>
          <w:sz w:val="20"/>
          <w:szCs w:val="20"/>
        </w:rPr>
        <w:t xml:space="preserve">isel kusurunun bulunduğu, dolayısıyla, idarenin hizmet kusurunun bulunmadığı ve olayın idare açısından tazmini gerektirir bir yönünün </w:t>
      </w:r>
      <w:r w:rsidR="005B7DE6" w:rsidRPr="00EB021B">
        <w:rPr>
          <w:color w:val="auto"/>
          <w:sz w:val="20"/>
          <w:szCs w:val="20"/>
        </w:rPr>
        <w:lastRenderedPageBreak/>
        <w:t>bulunmadığı sonu</w:t>
      </w:r>
      <w:r>
        <w:rPr>
          <w:color w:val="auto"/>
          <w:sz w:val="20"/>
          <w:szCs w:val="20"/>
        </w:rPr>
        <w:t>cuna ulaş</w:t>
      </w:r>
      <w:r w:rsidR="005B7DE6" w:rsidRPr="00EB021B">
        <w:rPr>
          <w:color w:val="auto"/>
          <w:sz w:val="20"/>
          <w:szCs w:val="20"/>
        </w:rPr>
        <w:t>ılmı</w:t>
      </w:r>
      <w:r>
        <w:rPr>
          <w:color w:val="auto"/>
          <w:sz w:val="20"/>
          <w:szCs w:val="20"/>
        </w:rPr>
        <w:t>ş, Öte yandan, kiş</w:t>
      </w:r>
      <w:r w:rsidR="005B7DE6" w:rsidRPr="00EB021B">
        <w:rPr>
          <w:color w:val="auto"/>
          <w:sz w:val="20"/>
          <w:szCs w:val="20"/>
        </w:rPr>
        <w:t>isel kusur nedeniyle adli yargıda ilgililer hakkında maddi manevi tazminat davası açılabileceği de açık olduğu gerekçesiyle davanın reddine karar verilmi</w:t>
      </w:r>
      <w:r>
        <w:rPr>
          <w:color w:val="auto"/>
          <w:sz w:val="20"/>
          <w:szCs w:val="20"/>
        </w:rPr>
        <w:t>ş</w:t>
      </w:r>
      <w:r w:rsidR="005B7DE6" w:rsidRPr="00EB021B">
        <w:rPr>
          <w:color w:val="auto"/>
          <w:sz w:val="20"/>
          <w:szCs w:val="20"/>
        </w:rPr>
        <w:t xml:space="preserve">tir. </w:t>
      </w:r>
    </w:p>
    <w:p w:rsidR="005B7DE6" w:rsidRPr="00EB021B" w:rsidRDefault="005B7DE6" w:rsidP="00EB021B">
      <w:pPr>
        <w:pStyle w:val="Default"/>
        <w:ind w:firstLine="708"/>
        <w:jc w:val="both"/>
        <w:rPr>
          <w:color w:val="auto"/>
          <w:sz w:val="20"/>
          <w:szCs w:val="20"/>
        </w:rPr>
      </w:pPr>
      <w:r w:rsidRPr="00EB021B">
        <w:rPr>
          <w:color w:val="auto"/>
          <w:sz w:val="20"/>
          <w:szCs w:val="20"/>
        </w:rPr>
        <w:t>Dava dosyasının incelenmesinden; davacıların yakını …'ün 16.8.200</w:t>
      </w:r>
      <w:r w:rsidR="00747CE2">
        <w:rPr>
          <w:color w:val="auto"/>
          <w:sz w:val="20"/>
          <w:szCs w:val="20"/>
        </w:rPr>
        <w:t>1 tarihinde evlendiği, Şarkış</w:t>
      </w:r>
      <w:r w:rsidRPr="00EB021B">
        <w:rPr>
          <w:color w:val="auto"/>
          <w:sz w:val="20"/>
          <w:szCs w:val="20"/>
        </w:rPr>
        <w:t xml:space="preserve">la Asliye Hukuk Mahkemesinin 13.10.2004 gün ve E:2003/119, </w:t>
      </w:r>
      <w:r w:rsidR="00747CE2">
        <w:rPr>
          <w:color w:val="auto"/>
          <w:sz w:val="20"/>
          <w:szCs w:val="20"/>
        </w:rPr>
        <w:t>K:2004/324 sayılı kararı ile boşandıkları, eş</w:t>
      </w:r>
      <w:r w:rsidRPr="00EB021B">
        <w:rPr>
          <w:color w:val="auto"/>
          <w:sz w:val="20"/>
          <w:szCs w:val="20"/>
        </w:rPr>
        <w:t xml:space="preserve">iyle ayrıldıktan sonra </w:t>
      </w:r>
      <w:r w:rsidR="00747CE2">
        <w:rPr>
          <w:color w:val="auto"/>
          <w:sz w:val="20"/>
          <w:szCs w:val="20"/>
        </w:rPr>
        <w:t>Şarkışla İlçesinde M.T. isimli şahsa ait markette çalışmaya baş</w:t>
      </w:r>
      <w:r w:rsidRPr="00EB021B">
        <w:rPr>
          <w:color w:val="auto"/>
          <w:sz w:val="20"/>
          <w:szCs w:val="20"/>
        </w:rPr>
        <w:t>lad</w:t>
      </w:r>
      <w:r w:rsidR="00747CE2">
        <w:rPr>
          <w:color w:val="auto"/>
          <w:sz w:val="20"/>
          <w:szCs w:val="20"/>
        </w:rPr>
        <w:t>ığı, market sahibi M.T. isimli ş</w:t>
      </w:r>
      <w:r w:rsidRPr="00EB021B">
        <w:rPr>
          <w:color w:val="auto"/>
          <w:sz w:val="20"/>
          <w:szCs w:val="20"/>
        </w:rPr>
        <w:t>ahıstan hamile kaldığı, cenin 5,5-6 aylık iken</w:t>
      </w:r>
      <w:r w:rsidR="00747CE2">
        <w:rPr>
          <w:color w:val="auto"/>
          <w:sz w:val="20"/>
          <w:szCs w:val="20"/>
        </w:rPr>
        <w:t xml:space="preserve"> aldırılmak istendiği, Kayseri İ</w:t>
      </w:r>
      <w:r w:rsidRPr="00EB021B">
        <w:rPr>
          <w:color w:val="auto"/>
          <w:sz w:val="20"/>
          <w:szCs w:val="20"/>
        </w:rPr>
        <w:t xml:space="preserve">li'nde 4 ila 5 doktora götürüldüğü, 5,5 - 6 aylık olması nedeniyle ceninin burada alınmadığı, daha sonra </w:t>
      </w:r>
      <w:r w:rsidR="00747CE2">
        <w:rPr>
          <w:color w:val="auto"/>
          <w:sz w:val="20"/>
          <w:szCs w:val="20"/>
        </w:rPr>
        <w:t>Ş</w:t>
      </w:r>
      <w:r w:rsidRPr="00EB021B">
        <w:rPr>
          <w:color w:val="auto"/>
          <w:sz w:val="20"/>
          <w:szCs w:val="20"/>
        </w:rPr>
        <w:t>arkı</w:t>
      </w:r>
      <w:r w:rsidR="00747CE2">
        <w:rPr>
          <w:color w:val="auto"/>
          <w:sz w:val="20"/>
          <w:szCs w:val="20"/>
        </w:rPr>
        <w:t>şla İ</w:t>
      </w:r>
      <w:r w:rsidRPr="00EB021B">
        <w:rPr>
          <w:color w:val="auto"/>
          <w:sz w:val="20"/>
          <w:szCs w:val="20"/>
        </w:rPr>
        <w:t xml:space="preserve">lçesi'nde kadın doğum uzmanı olan ...'nın özel muayenehanesine gidildiği, yapılan muayene sonrası ilgili tıbbi uygulamayı yapacak ekipmanların Hastanede olması nedeniyle davacıları hastaneye yönlendirdiği burada </w:t>
      </w:r>
      <w:r w:rsidR="00747CE2">
        <w:rPr>
          <w:color w:val="auto"/>
          <w:sz w:val="20"/>
          <w:szCs w:val="20"/>
        </w:rPr>
        <w:t>yıllık izinde olduğu dönemde kiş</w:t>
      </w:r>
      <w:r w:rsidRPr="00EB021B">
        <w:rPr>
          <w:color w:val="auto"/>
          <w:sz w:val="20"/>
          <w:szCs w:val="20"/>
        </w:rPr>
        <w:t xml:space="preserve">isel nüfusunu kullanarak hastane idari yönetimine haber vermeden ilgilinin hastaneye nakledilerek ameliyata alındığı, yapılan cerrahi müdahale sonrası annede meydana gelen iç kanama nedeniyle cenin ve annenin hayatını 08.11.2004 tarihinde kaybettikleri, hekimin </w:t>
      </w:r>
      <w:r w:rsidR="00747CE2">
        <w:rPr>
          <w:color w:val="auto"/>
          <w:sz w:val="20"/>
          <w:szCs w:val="20"/>
        </w:rPr>
        <w:t>adli vakanın hastanede gerçekleş</w:t>
      </w:r>
      <w:r w:rsidRPr="00EB021B">
        <w:rPr>
          <w:color w:val="auto"/>
          <w:sz w:val="20"/>
          <w:szCs w:val="20"/>
        </w:rPr>
        <w:t xml:space="preserve">mesine rağmen bu durumu adli makamlara bildirmeyip ilçeyi terk ettiği, </w:t>
      </w:r>
      <w:proofErr w:type="gramStart"/>
      <w:r w:rsidRPr="00EB021B">
        <w:rPr>
          <w:color w:val="auto"/>
          <w:sz w:val="20"/>
          <w:szCs w:val="20"/>
        </w:rPr>
        <w:t>doktor ...</w:t>
      </w:r>
      <w:proofErr w:type="gramEnd"/>
      <w:r w:rsidRPr="00EB021B">
        <w:rPr>
          <w:color w:val="auto"/>
          <w:sz w:val="20"/>
          <w:szCs w:val="20"/>
        </w:rPr>
        <w:t xml:space="preserve"> </w:t>
      </w:r>
      <w:proofErr w:type="gramStart"/>
      <w:r w:rsidRPr="00EB021B">
        <w:rPr>
          <w:color w:val="auto"/>
          <w:sz w:val="20"/>
          <w:szCs w:val="20"/>
        </w:rPr>
        <w:t>hakkında</w:t>
      </w:r>
      <w:proofErr w:type="gramEnd"/>
      <w:r w:rsidRPr="00EB021B">
        <w:rPr>
          <w:color w:val="auto"/>
          <w:sz w:val="20"/>
          <w:szCs w:val="20"/>
        </w:rPr>
        <w:t xml:space="preserve"> </w:t>
      </w:r>
      <w:r w:rsidRPr="00675CB3">
        <w:rPr>
          <w:i/>
          <w:color w:val="7030A0"/>
          <w:sz w:val="20"/>
          <w:szCs w:val="20"/>
        </w:rPr>
        <w:t>"kadının ölümüne ne</w:t>
      </w:r>
      <w:r w:rsidR="00747CE2" w:rsidRPr="00675CB3">
        <w:rPr>
          <w:i/>
          <w:color w:val="7030A0"/>
          <w:sz w:val="20"/>
          <w:szCs w:val="20"/>
        </w:rPr>
        <w:t>den olan rızaya dayalı çocuk düş</w:t>
      </w:r>
      <w:r w:rsidRPr="00675CB3">
        <w:rPr>
          <w:i/>
          <w:color w:val="7030A0"/>
          <w:sz w:val="20"/>
          <w:szCs w:val="20"/>
        </w:rPr>
        <w:t>ürtme"</w:t>
      </w:r>
      <w:r w:rsidRPr="00EB021B">
        <w:rPr>
          <w:color w:val="auto"/>
          <w:sz w:val="20"/>
          <w:szCs w:val="20"/>
        </w:rPr>
        <w:t xml:space="preserve"> suçu isnadıyla Sivas 2. Ağır Ceza Mahkemesi'nin E:2006/89 esasında açılan davada yapılan yargılama sonucu 11.09.2008 gün ve K:2008/95 sayılı karar</w:t>
      </w:r>
      <w:r w:rsidR="00747CE2">
        <w:rPr>
          <w:color w:val="auto"/>
          <w:sz w:val="20"/>
          <w:szCs w:val="20"/>
        </w:rPr>
        <w:t>la doktor ...'nın anılan suçu iş</w:t>
      </w:r>
      <w:r w:rsidRPr="00EB021B">
        <w:rPr>
          <w:color w:val="auto"/>
          <w:sz w:val="20"/>
          <w:szCs w:val="20"/>
        </w:rPr>
        <w:t>lediğinden bahisle 5 yıl mahkumiyetine karar verildiği, karar sonrası 28.10.20</w:t>
      </w:r>
      <w:r w:rsidR="00747CE2">
        <w:rPr>
          <w:color w:val="auto"/>
          <w:sz w:val="20"/>
          <w:szCs w:val="20"/>
        </w:rPr>
        <w:t>08 tarihinde idareye yapılan baş</w:t>
      </w:r>
      <w:r w:rsidRPr="00EB021B">
        <w:rPr>
          <w:color w:val="auto"/>
          <w:sz w:val="20"/>
          <w:szCs w:val="20"/>
        </w:rPr>
        <w:t>vurunun 1</w:t>
      </w:r>
      <w:r w:rsidR="00EB021B" w:rsidRPr="00EB021B">
        <w:rPr>
          <w:color w:val="auto"/>
          <w:sz w:val="20"/>
          <w:szCs w:val="20"/>
        </w:rPr>
        <w:t>9.12.2008 gün ve 47697 sayılı iş</w:t>
      </w:r>
      <w:r w:rsidRPr="00EB021B">
        <w:rPr>
          <w:color w:val="auto"/>
          <w:sz w:val="20"/>
          <w:szCs w:val="20"/>
        </w:rPr>
        <w:t>lemle reddi üzerine görülm</w:t>
      </w:r>
      <w:r w:rsidR="00747CE2">
        <w:rPr>
          <w:color w:val="auto"/>
          <w:sz w:val="20"/>
          <w:szCs w:val="20"/>
        </w:rPr>
        <w:t>ekte olan davanın açıldığı anlaş</w:t>
      </w:r>
      <w:r w:rsidRPr="00EB021B">
        <w:rPr>
          <w:color w:val="auto"/>
          <w:sz w:val="20"/>
          <w:szCs w:val="20"/>
        </w:rPr>
        <w:t xml:space="preserve">ılmaktadır. </w:t>
      </w:r>
    </w:p>
    <w:p w:rsidR="005B7DE6" w:rsidRPr="00EB021B" w:rsidRDefault="00747CE2" w:rsidP="00EB021B">
      <w:pPr>
        <w:pStyle w:val="Default"/>
        <w:ind w:firstLine="708"/>
        <w:jc w:val="both"/>
        <w:rPr>
          <w:color w:val="auto"/>
          <w:sz w:val="20"/>
          <w:szCs w:val="20"/>
        </w:rPr>
      </w:pPr>
      <w:r>
        <w:rPr>
          <w:color w:val="auto"/>
          <w:sz w:val="20"/>
          <w:szCs w:val="20"/>
        </w:rPr>
        <w:t>İ</w:t>
      </w:r>
      <w:r w:rsidR="005B7DE6" w:rsidRPr="00EB021B">
        <w:rPr>
          <w:color w:val="auto"/>
          <w:sz w:val="20"/>
          <w:szCs w:val="20"/>
        </w:rPr>
        <w:t xml:space="preserve">htilaf konusu olay muvacehesinde; </w:t>
      </w:r>
    </w:p>
    <w:p w:rsidR="005B7DE6" w:rsidRPr="00EB021B" w:rsidRDefault="005B7DE6" w:rsidP="00EB021B">
      <w:pPr>
        <w:pStyle w:val="Default"/>
        <w:ind w:firstLine="708"/>
        <w:jc w:val="both"/>
        <w:rPr>
          <w:color w:val="auto"/>
          <w:sz w:val="20"/>
          <w:szCs w:val="20"/>
        </w:rPr>
      </w:pPr>
      <w:r w:rsidRPr="00EB021B">
        <w:rPr>
          <w:color w:val="auto"/>
          <w:sz w:val="20"/>
          <w:szCs w:val="20"/>
        </w:rPr>
        <w:t xml:space="preserve">1)- Hekimin </w:t>
      </w:r>
      <w:proofErr w:type="gramStart"/>
      <w:r w:rsidRPr="00EB021B">
        <w:rPr>
          <w:color w:val="auto"/>
          <w:sz w:val="20"/>
          <w:szCs w:val="20"/>
        </w:rPr>
        <w:t>mahkumiyetine</w:t>
      </w:r>
      <w:proofErr w:type="gramEnd"/>
      <w:r w:rsidRPr="00EB021B">
        <w:rPr>
          <w:color w:val="auto"/>
          <w:sz w:val="20"/>
          <w:szCs w:val="20"/>
        </w:rPr>
        <w:t xml:space="preserve"> sebep olan fiilinin, Sağlık Bakanlığı'na bağlı devlet hastanesinde gerçekle</w:t>
      </w:r>
      <w:r w:rsidR="00747CE2">
        <w:rPr>
          <w:color w:val="auto"/>
          <w:sz w:val="20"/>
          <w:szCs w:val="20"/>
        </w:rPr>
        <w:t>ş</w:t>
      </w:r>
      <w:r w:rsidRPr="00EB021B">
        <w:rPr>
          <w:color w:val="auto"/>
          <w:sz w:val="20"/>
          <w:szCs w:val="20"/>
        </w:rPr>
        <w:t xml:space="preserve">tiği ve bu hastanede bulunan tüm ameliyat ekipmanlarını kullanabildiği, </w:t>
      </w:r>
    </w:p>
    <w:p w:rsidR="00EB021B" w:rsidRPr="00EB021B" w:rsidRDefault="005B7DE6" w:rsidP="00EB021B">
      <w:pPr>
        <w:pStyle w:val="Default"/>
        <w:ind w:firstLine="708"/>
        <w:jc w:val="both"/>
        <w:rPr>
          <w:color w:val="auto"/>
          <w:sz w:val="20"/>
          <w:szCs w:val="20"/>
        </w:rPr>
      </w:pPr>
      <w:r w:rsidRPr="00EB021B">
        <w:rPr>
          <w:color w:val="auto"/>
          <w:sz w:val="20"/>
          <w:szCs w:val="20"/>
        </w:rPr>
        <w:t>2)- Hastaned</w:t>
      </w:r>
      <w:r w:rsidR="00EB021B" w:rsidRPr="00EB021B">
        <w:rPr>
          <w:color w:val="auto"/>
          <w:sz w:val="20"/>
          <w:szCs w:val="20"/>
        </w:rPr>
        <w:t>e görevli hemşire ve diğer çalış</w:t>
      </w:r>
      <w:r w:rsidRPr="00EB021B">
        <w:rPr>
          <w:color w:val="auto"/>
          <w:sz w:val="20"/>
          <w:szCs w:val="20"/>
        </w:rPr>
        <w:t>anlarla birlikte ameliyatı gerçekle</w:t>
      </w:r>
      <w:r w:rsidR="00EB021B" w:rsidRPr="00EB021B">
        <w:rPr>
          <w:color w:val="auto"/>
          <w:sz w:val="20"/>
          <w:szCs w:val="20"/>
        </w:rPr>
        <w:t>ş</w:t>
      </w:r>
      <w:r w:rsidRPr="00EB021B">
        <w:rPr>
          <w:color w:val="auto"/>
          <w:sz w:val="20"/>
          <w:szCs w:val="20"/>
        </w:rPr>
        <w:t>tirdiği diğer bir de</w:t>
      </w:r>
      <w:r w:rsidR="00EB021B" w:rsidRPr="00EB021B">
        <w:rPr>
          <w:color w:val="auto"/>
          <w:sz w:val="20"/>
          <w:szCs w:val="20"/>
        </w:rPr>
        <w:t>yişle, ameliyathaneyi yalnız baş</w:t>
      </w:r>
      <w:r w:rsidRPr="00EB021B">
        <w:rPr>
          <w:color w:val="auto"/>
          <w:sz w:val="20"/>
          <w:szCs w:val="20"/>
        </w:rPr>
        <w:t>ına hazırlamayıp, ameliyatı hekim sıfatıyla yalnız yapmadığı,</w:t>
      </w:r>
    </w:p>
    <w:p w:rsidR="005B7DE6" w:rsidRPr="00EB021B" w:rsidRDefault="005B7DE6" w:rsidP="00EB021B">
      <w:pPr>
        <w:pStyle w:val="Default"/>
        <w:ind w:firstLine="708"/>
        <w:jc w:val="both"/>
        <w:rPr>
          <w:color w:val="auto"/>
          <w:sz w:val="20"/>
          <w:szCs w:val="20"/>
        </w:rPr>
      </w:pPr>
      <w:r w:rsidRPr="00EB021B">
        <w:rPr>
          <w:color w:val="auto"/>
          <w:sz w:val="20"/>
          <w:szCs w:val="20"/>
        </w:rPr>
        <w:t xml:space="preserve">3)- Yıllık izinde olduğu bir dönemde izinli hekimin, ameliyathaneyi kullanabilmesine </w:t>
      </w:r>
      <w:proofErr w:type="gramStart"/>
      <w:r w:rsidRPr="00EB021B">
        <w:rPr>
          <w:color w:val="auto"/>
          <w:sz w:val="20"/>
          <w:szCs w:val="20"/>
        </w:rPr>
        <w:t>imkan</w:t>
      </w:r>
      <w:proofErr w:type="gramEnd"/>
      <w:r w:rsidRPr="00EB021B">
        <w:rPr>
          <w:color w:val="auto"/>
          <w:sz w:val="20"/>
          <w:szCs w:val="20"/>
        </w:rPr>
        <w:t xml:space="preserve"> sağlayacak, yöne</w:t>
      </w:r>
      <w:r w:rsidR="00747CE2">
        <w:rPr>
          <w:color w:val="auto"/>
          <w:sz w:val="20"/>
          <w:szCs w:val="20"/>
        </w:rPr>
        <w:t>tim boş</w:t>
      </w:r>
      <w:r w:rsidRPr="00EB021B">
        <w:rPr>
          <w:color w:val="auto"/>
          <w:sz w:val="20"/>
          <w:szCs w:val="20"/>
        </w:rPr>
        <w:t xml:space="preserve">luğuna idarenin sebebiyet verdiği, </w:t>
      </w:r>
    </w:p>
    <w:p w:rsidR="005B7DE6" w:rsidRPr="00EB021B" w:rsidRDefault="005B7DE6" w:rsidP="00EB021B">
      <w:pPr>
        <w:pStyle w:val="Default"/>
        <w:ind w:firstLine="708"/>
        <w:jc w:val="both"/>
        <w:rPr>
          <w:color w:val="auto"/>
          <w:sz w:val="20"/>
          <w:szCs w:val="20"/>
        </w:rPr>
      </w:pPr>
      <w:r w:rsidRPr="00EB021B">
        <w:rPr>
          <w:color w:val="auto"/>
          <w:sz w:val="20"/>
          <w:szCs w:val="20"/>
        </w:rPr>
        <w:t xml:space="preserve">4)- Tüm bu süreçte görevli personelin bu durumu, hastane yönetimine bildirmediği, </w:t>
      </w:r>
    </w:p>
    <w:p w:rsidR="005B7DE6" w:rsidRPr="00EB021B" w:rsidRDefault="005B7DE6" w:rsidP="00EB021B">
      <w:pPr>
        <w:pStyle w:val="Default"/>
        <w:ind w:firstLine="708"/>
        <w:jc w:val="both"/>
        <w:rPr>
          <w:color w:val="auto"/>
          <w:sz w:val="20"/>
          <w:szCs w:val="20"/>
        </w:rPr>
      </w:pPr>
      <w:r w:rsidRPr="00EB021B">
        <w:rPr>
          <w:color w:val="auto"/>
          <w:sz w:val="20"/>
          <w:szCs w:val="20"/>
        </w:rPr>
        <w:t xml:space="preserve">5)- Hastane yönetiminin kontrol ve murakabe görevini gereği gibi yapmadığı, </w:t>
      </w:r>
    </w:p>
    <w:p w:rsidR="005B7DE6" w:rsidRPr="00EB021B" w:rsidRDefault="005B7DE6" w:rsidP="00EB021B">
      <w:pPr>
        <w:pStyle w:val="Default"/>
        <w:ind w:firstLine="708"/>
        <w:jc w:val="both"/>
        <w:rPr>
          <w:color w:val="auto"/>
          <w:sz w:val="20"/>
          <w:szCs w:val="20"/>
        </w:rPr>
      </w:pPr>
      <w:r w:rsidRPr="00EB021B">
        <w:rPr>
          <w:color w:val="auto"/>
          <w:sz w:val="20"/>
          <w:szCs w:val="20"/>
        </w:rPr>
        <w:t xml:space="preserve">Hususları gözönüne alındığında, idareye bağlı devlet hastanesinde kamu görevi ifa eden hekimin eyleminden idarenin de sorumlu olduğu hususu açıktır. </w:t>
      </w:r>
    </w:p>
    <w:p w:rsidR="00A25A8A" w:rsidRPr="00EB021B" w:rsidRDefault="005B7DE6" w:rsidP="00747CE2">
      <w:pPr>
        <w:spacing w:after="0"/>
        <w:ind w:firstLine="708"/>
        <w:jc w:val="both"/>
        <w:rPr>
          <w:rFonts w:ascii="Garamond" w:hAnsi="Garamond"/>
          <w:sz w:val="20"/>
          <w:szCs w:val="20"/>
        </w:rPr>
      </w:pPr>
      <w:r w:rsidRPr="00EB021B">
        <w:rPr>
          <w:rFonts w:ascii="Garamond" w:hAnsi="Garamond"/>
          <w:sz w:val="20"/>
          <w:szCs w:val="20"/>
        </w:rPr>
        <w:t xml:space="preserve">Usul ve hukuka uygun bulunmayan davanın reddi yönündeki mahkeme kararının bozulması gerektiği oyu </w:t>
      </w:r>
      <w:proofErr w:type="gramStart"/>
      <w:r w:rsidRPr="00EB021B">
        <w:rPr>
          <w:rFonts w:ascii="Garamond" w:hAnsi="Garamond"/>
          <w:sz w:val="20"/>
          <w:szCs w:val="20"/>
        </w:rPr>
        <w:t>ile,</w:t>
      </w:r>
      <w:proofErr w:type="gramEnd"/>
      <w:r w:rsidRPr="00EB021B">
        <w:rPr>
          <w:rFonts w:ascii="Garamond" w:hAnsi="Garamond"/>
          <w:sz w:val="20"/>
          <w:szCs w:val="20"/>
        </w:rPr>
        <w:t xml:space="preserve"> çoğunluğun aksi yöndeki çoğunluk kararına katılmıyorum.</w:t>
      </w:r>
    </w:p>
    <w:p w:rsidR="00EB021B" w:rsidRPr="00747CE2" w:rsidRDefault="00EB021B" w:rsidP="00747CE2">
      <w:pPr>
        <w:pStyle w:val="Default"/>
        <w:ind w:firstLine="708"/>
        <w:jc w:val="both"/>
        <w:rPr>
          <w:color w:val="auto"/>
          <w:sz w:val="18"/>
          <w:szCs w:val="18"/>
        </w:rPr>
      </w:pPr>
      <w:r w:rsidRPr="00747CE2">
        <w:rPr>
          <w:i/>
          <w:iCs/>
          <w:color w:val="auto"/>
          <w:sz w:val="18"/>
          <w:szCs w:val="18"/>
        </w:rPr>
        <w:t xml:space="preserve">Danıştay Dergisi Yıl: 2016 Sayı: 143 Sayfa: </w:t>
      </w:r>
      <w:r w:rsidRPr="00747CE2">
        <w:rPr>
          <w:i/>
          <w:color w:val="auto"/>
          <w:sz w:val="18"/>
          <w:szCs w:val="18"/>
        </w:rPr>
        <w:t>287</w:t>
      </w:r>
      <w:r w:rsidRPr="00747CE2">
        <w:rPr>
          <w:color w:val="auto"/>
          <w:sz w:val="18"/>
          <w:szCs w:val="18"/>
        </w:rPr>
        <w:t xml:space="preserve"> </w:t>
      </w:r>
    </w:p>
    <w:p w:rsidR="00EB021B" w:rsidRDefault="00EB021B" w:rsidP="00EB021B">
      <w:pPr>
        <w:pStyle w:val="Default"/>
        <w:jc w:val="both"/>
        <w:rPr>
          <w:rFonts w:cstheme="minorBidi"/>
          <w:color w:val="auto"/>
        </w:rPr>
      </w:pPr>
    </w:p>
    <w:p w:rsidR="00EB021B" w:rsidRDefault="00EB021B" w:rsidP="00EB021B">
      <w:pPr>
        <w:jc w:val="both"/>
      </w:pPr>
    </w:p>
    <w:sectPr w:rsidR="00EB021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DD" w:rsidRDefault="002632DD" w:rsidP="00EB021B">
      <w:pPr>
        <w:spacing w:after="0" w:line="240" w:lineRule="auto"/>
      </w:pPr>
      <w:r>
        <w:separator/>
      </w:r>
    </w:p>
  </w:endnote>
  <w:endnote w:type="continuationSeparator" w:id="0">
    <w:p w:rsidR="002632DD" w:rsidRDefault="002632DD" w:rsidP="00EB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92281"/>
      <w:docPartObj>
        <w:docPartGallery w:val="Page Numbers (Bottom of Page)"/>
        <w:docPartUnique/>
      </w:docPartObj>
    </w:sdtPr>
    <w:sdtEndPr/>
    <w:sdtContent>
      <w:sdt>
        <w:sdtPr>
          <w:id w:val="1728636285"/>
          <w:docPartObj>
            <w:docPartGallery w:val="Page Numbers (Top of Page)"/>
            <w:docPartUnique/>
          </w:docPartObj>
        </w:sdtPr>
        <w:sdtEndPr/>
        <w:sdtContent>
          <w:p w:rsidR="00EB021B" w:rsidRDefault="00EB021B">
            <w:pPr>
              <w:pStyle w:val="Altbilgi"/>
              <w:jc w:val="center"/>
            </w:pPr>
            <w:r w:rsidRPr="00EB021B">
              <w:t xml:space="preserve"> </w:t>
            </w:r>
            <w:r w:rsidRPr="00EB021B">
              <w:rPr>
                <w:bCs/>
                <w:sz w:val="24"/>
                <w:szCs w:val="24"/>
              </w:rPr>
              <w:fldChar w:fldCharType="begin"/>
            </w:r>
            <w:r w:rsidRPr="00EB021B">
              <w:rPr>
                <w:bCs/>
              </w:rPr>
              <w:instrText>PAGE</w:instrText>
            </w:r>
            <w:r w:rsidRPr="00EB021B">
              <w:rPr>
                <w:bCs/>
                <w:sz w:val="24"/>
                <w:szCs w:val="24"/>
              </w:rPr>
              <w:fldChar w:fldCharType="separate"/>
            </w:r>
            <w:r w:rsidR="00675CB3">
              <w:rPr>
                <w:bCs/>
                <w:noProof/>
              </w:rPr>
              <w:t>1</w:t>
            </w:r>
            <w:r w:rsidRPr="00EB021B">
              <w:rPr>
                <w:bCs/>
                <w:sz w:val="24"/>
                <w:szCs w:val="24"/>
              </w:rPr>
              <w:fldChar w:fldCharType="end"/>
            </w:r>
            <w:r w:rsidRPr="00EB021B">
              <w:t xml:space="preserve"> / </w:t>
            </w:r>
            <w:r w:rsidRPr="00EB021B">
              <w:rPr>
                <w:bCs/>
                <w:sz w:val="24"/>
                <w:szCs w:val="24"/>
              </w:rPr>
              <w:fldChar w:fldCharType="begin"/>
            </w:r>
            <w:r w:rsidRPr="00EB021B">
              <w:rPr>
                <w:bCs/>
              </w:rPr>
              <w:instrText>NUMPAGES</w:instrText>
            </w:r>
            <w:r w:rsidRPr="00EB021B">
              <w:rPr>
                <w:bCs/>
                <w:sz w:val="24"/>
                <w:szCs w:val="24"/>
              </w:rPr>
              <w:fldChar w:fldCharType="separate"/>
            </w:r>
            <w:r w:rsidR="00675CB3">
              <w:rPr>
                <w:bCs/>
                <w:noProof/>
              </w:rPr>
              <w:t>3</w:t>
            </w:r>
            <w:r w:rsidRPr="00EB021B">
              <w:rPr>
                <w:bCs/>
                <w:sz w:val="24"/>
                <w:szCs w:val="24"/>
              </w:rPr>
              <w:fldChar w:fldCharType="end"/>
            </w:r>
          </w:p>
        </w:sdtContent>
      </w:sdt>
    </w:sdtContent>
  </w:sdt>
  <w:p w:rsidR="00EB021B" w:rsidRDefault="00EB02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DD" w:rsidRDefault="002632DD" w:rsidP="00EB021B">
      <w:pPr>
        <w:spacing w:after="0" w:line="240" w:lineRule="auto"/>
      </w:pPr>
      <w:r>
        <w:separator/>
      </w:r>
    </w:p>
  </w:footnote>
  <w:footnote w:type="continuationSeparator" w:id="0">
    <w:p w:rsidR="002632DD" w:rsidRDefault="002632DD" w:rsidP="00EB0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6"/>
    <w:rsid w:val="002632DD"/>
    <w:rsid w:val="00397167"/>
    <w:rsid w:val="005B7DE6"/>
    <w:rsid w:val="00675CB3"/>
    <w:rsid w:val="00747CE2"/>
    <w:rsid w:val="00A25A8A"/>
    <w:rsid w:val="00EB0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3F10-07E6-4F7B-A037-388BFAD8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B7DE6"/>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EB02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21B"/>
  </w:style>
  <w:style w:type="paragraph" w:styleId="Altbilgi">
    <w:name w:val="footer"/>
    <w:basedOn w:val="Normal"/>
    <w:link w:val="AltbilgiChar"/>
    <w:uiPriority w:val="99"/>
    <w:unhideWhenUsed/>
    <w:rsid w:val="00EB02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1840</Words>
  <Characters>10490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5</cp:revision>
  <dcterms:created xsi:type="dcterms:W3CDTF">2018-03-20T14:30:00Z</dcterms:created>
  <dcterms:modified xsi:type="dcterms:W3CDTF">2018-03-21T06:39:00Z</dcterms:modified>
</cp:coreProperties>
</file>