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041" w:rsidRPr="002F1041" w:rsidRDefault="002F1041" w:rsidP="002F1041">
      <w:pPr>
        <w:pStyle w:val="Default"/>
        <w:jc w:val="both"/>
        <w:rPr>
          <w:rFonts w:ascii="Times New Roman" w:hAnsi="Times New Roman" w:cs="Times New Roman"/>
        </w:rPr>
      </w:pPr>
      <w:r w:rsidRPr="002F1041">
        <w:rPr>
          <w:rFonts w:ascii="Times New Roman" w:hAnsi="Times New Roman" w:cs="Times New Roman"/>
          <w:b/>
          <w:bCs/>
        </w:rPr>
        <w:t xml:space="preserve">T.C. </w:t>
      </w:r>
    </w:p>
    <w:p w:rsidR="002F1041" w:rsidRPr="002F1041" w:rsidRDefault="002F1041" w:rsidP="002F1041">
      <w:pPr>
        <w:pStyle w:val="Default"/>
        <w:jc w:val="both"/>
        <w:rPr>
          <w:rFonts w:ascii="Times New Roman" w:hAnsi="Times New Roman" w:cs="Times New Roman"/>
        </w:rPr>
      </w:pPr>
      <w:r w:rsidRPr="002F1041">
        <w:rPr>
          <w:rFonts w:ascii="Times New Roman" w:hAnsi="Times New Roman" w:cs="Times New Roman"/>
          <w:b/>
          <w:bCs/>
        </w:rPr>
        <w:t xml:space="preserve">D A N I Ş T A Y </w:t>
      </w:r>
    </w:p>
    <w:p w:rsidR="002F1041" w:rsidRPr="002F1041" w:rsidRDefault="002F1041" w:rsidP="002F1041">
      <w:pPr>
        <w:pStyle w:val="Default"/>
        <w:jc w:val="both"/>
        <w:rPr>
          <w:rFonts w:ascii="Times New Roman" w:hAnsi="Times New Roman" w:cs="Times New Roman"/>
        </w:rPr>
      </w:pPr>
      <w:r w:rsidRPr="002F1041">
        <w:rPr>
          <w:rFonts w:ascii="Times New Roman" w:hAnsi="Times New Roman" w:cs="Times New Roman"/>
          <w:b/>
          <w:bCs/>
        </w:rPr>
        <w:t xml:space="preserve">Birinci Daire </w:t>
      </w:r>
    </w:p>
    <w:p w:rsidR="002F1041" w:rsidRPr="002F1041" w:rsidRDefault="002F1041" w:rsidP="002F1041">
      <w:pPr>
        <w:pStyle w:val="Default"/>
        <w:jc w:val="both"/>
        <w:rPr>
          <w:rFonts w:ascii="Times New Roman" w:hAnsi="Times New Roman" w:cs="Times New Roman"/>
        </w:rPr>
      </w:pPr>
      <w:r w:rsidRPr="002F1041">
        <w:rPr>
          <w:rFonts w:ascii="Times New Roman" w:hAnsi="Times New Roman" w:cs="Times New Roman"/>
        </w:rPr>
        <w:t xml:space="preserve">Esas No: 2016/2607 </w:t>
      </w:r>
    </w:p>
    <w:p w:rsidR="002F1041" w:rsidRPr="002F1041" w:rsidRDefault="002F1041" w:rsidP="002F1041">
      <w:pPr>
        <w:pStyle w:val="Default"/>
        <w:jc w:val="both"/>
        <w:rPr>
          <w:rFonts w:ascii="Times New Roman" w:hAnsi="Times New Roman" w:cs="Times New Roman"/>
        </w:rPr>
      </w:pPr>
      <w:r w:rsidRPr="002F1041">
        <w:rPr>
          <w:rFonts w:ascii="Times New Roman" w:hAnsi="Times New Roman" w:cs="Times New Roman"/>
        </w:rPr>
        <w:t xml:space="preserve">Karar No: 2016/2566 </w:t>
      </w:r>
    </w:p>
    <w:p w:rsidR="002F1041" w:rsidRPr="002F1041" w:rsidRDefault="002F1041" w:rsidP="002F1041">
      <w:pPr>
        <w:pStyle w:val="Default"/>
        <w:jc w:val="both"/>
        <w:rPr>
          <w:rFonts w:ascii="Times New Roman" w:hAnsi="Times New Roman" w:cs="Times New Roman"/>
        </w:rPr>
      </w:pPr>
    </w:p>
    <w:p w:rsidR="002F1041" w:rsidRPr="002F1041" w:rsidRDefault="002F1041" w:rsidP="002F1041">
      <w:pPr>
        <w:pStyle w:val="Default"/>
        <w:jc w:val="both"/>
        <w:rPr>
          <w:rFonts w:ascii="Times New Roman" w:hAnsi="Times New Roman" w:cs="Times New Roman"/>
        </w:rPr>
      </w:pPr>
      <w:r w:rsidRPr="002F1041">
        <w:rPr>
          <w:rFonts w:ascii="Times New Roman" w:hAnsi="Times New Roman" w:cs="Times New Roman"/>
          <w:b/>
          <w:bCs/>
        </w:rPr>
        <w:t xml:space="preserve">Anahtar Kelimeler : </w:t>
      </w:r>
      <w:r w:rsidRPr="002F1041">
        <w:rPr>
          <w:rFonts w:ascii="Times New Roman" w:hAnsi="Times New Roman" w:cs="Times New Roman"/>
        </w:rPr>
        <w:t>-</w:t>
      </w:r>
      <w:r w:rsidR="00561D48">
        <w:rPr>
          <w:rFonts w:ascii="Times New Roman" w:hAnsi="Times New Roman" w:cs="Times New Roman"/>
        </w:rPr>
        <w:t xml:space="preserve"> </w:t>
      </w:r>
      <w:r w:rsidRPr="002F1041">
        <w:rPr>
          <w:rFonts w:ascii="Times New Roman" w:hAnsi="Times New Roman" w:cs="Times New Roman"/>
        </w:rPr>
        <w:t xml:space="preserve">Bilirkişi, </w:t>
      </w:r>
    </w:p>
    <w:p w:rsidR="002F1041" w:rsidRPr="002F1041" w:rsidRDefault="002F1041" w:rsidP="002F1041">
      <w:pPr>
        <w:pStyle w:val="Default"/>
        <w:jc w:val="both"/>
        <w:rPr>
          <w:rFonts w:ascii="Times New Roman" w:hAnsi="Times New Roman" w:cs="Times New Roman"/>
        </w:rPr>
      </w:pPr>
      <w:r w:rsidRPr="002F1041">
        <w:rPr>
          <w:rFonts w:ascii="Times New Roman" w:hAnsi="Times New Roman" w:cs="Times New Roman"/>
        </w:rPr>
        <w:t>-</w:t>
      </w:r>
      <w:r w:rsidR="00561D48">
        <w:rPr>
          <w:rFonts w:ascii="Times New Roman" w:hAnsi="Times New Roman" w:cs="Times New Roman"/>
        </w:rPr>
        <w:t xml:space="preserve"> </w:t>
      </w:r>
      <w:r w:rsidRPr="002F1041">
        <w:rPr>
          <w:rFonts w:ascii="Times New Roman" w:hAnsi="Times New Roman" w:cs="Times New Roman"/>
        </w:rPr>
        <w:t xml:space="preserve">Akademik Unvan, </w:t>
      </w:r>
    </w:p>
    <w:p w:rsidR="002F1041" w:rsidRPr="002F1041" w:rsidRDefault="002F1041" w:rsidP="002F1041">
      <w:pPr>
        <w:pStyle w:val="Default"/>
        <w:jc w:val="both"/>
        <w:rPr>
          <w:rFonts w:ascii="Times New Roman" w:hAnsi="Times New Roman" w:cs="Times New Roman"/>
        </w:rPr>
      </w:pPr>
      <w:r w:rsidRPr="002F1041">
        <w:rPr>
          <w:rFonts w:ascii="Times New Roman" w:hAnsi="Times New Roman" w:cs="Times New Roman"/>
        </w:rPr>
        <w:t>-</w:t>
      </w:r>
      <w:r w:rsidR="00561D48">
        <w:rPr>
          <w:rFonts w:ascii="Times New Roman" w:hAnsi="Times New Roman" w:cs="Times New Roman"/>
        </w:rPr>
        <w:t xml:space="preserve"> </w:t>
      </w:r>
      <w:r w:rsidRPr="002F1041">
        <w:rPr>
          <w:rFonts w:ascii="Times New Roman" w:hAnsi="Times New Roman" w:cs="Times New Roman"/>
        </w:rPr>
        <w:t xml:space="preserve">2547 Sayılı Kanun’un 53‟üncü Maddesi </w:t>
      </w:r>
    </w:p>
    <w:p w:rsidR="002F1041" w:rsidRPr="002F1041" w:rsidRDefault="002F1041" w:rsidP="002F1041">
      <w:pPr>
        <w:pStyle w:val="Default"/>
        <w:jc w:val="both"/>
        <w:rPr>
          <w:rFonts w:ascii="Times New Roman" w:hAnsi="Times New Roman" w:cs="Times New Roman"/>
        </w:rPr>
      </w:pPr>
    </w:p>
    <w:p w:rsidR="002F1041" w:rsidRDefault="002F1041" w:rsidP="002F104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F1041">
        <w:rPr>
          <w:rFonts w:ascii="Times New Roman" w:hAnsi="Times New Roman" w:cs="Times New Roman"/>
          <w:b/>
          <w:bCs/>
        </w:rPr>
        <w:t xml:space="preserve">Özeti: </w:t>
      </w:r>
      <w:r w:rsidRPr="002F1041">
        <w:rPr>
          <w:rFonts w:ascii="Times New Roman" w:hAnsi="Times New Roman" w:cs="Times New Roman"/>
          <w:color w:val="C00000"/>
        </w:rPr>
        <w:t xml:space="preserve">Bilirkişilerin akademik unvanının şüphelinin akademik unvanından aşağı olamayacağı hakkında. </w:t>
      </w:r>
    </w:p>
    <w:p w:rsidR="002F1041" w:rsidRPr="002F1041" w:rsidRDefault="002F1041" w:rsidP="002F1041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2F1041" w:rsidRPr="002F1041" w:rsidRDefault="002F1041" w:rsidP="002F104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F1041">
        <w:rPr>
          <w:rFonts w:ascii="Times New Roman" w:hAnsi="Times New Roman" w:cs="Times New Roman"/>
          <w:b/>
          <w:bCs/>
        </w:rPr>
        <w:t xml:space="preserve">K A R A R </w:t>
      </w:r>
    </w:p>
    <w:p w:rsidR="002F1041" w:rsidRPr="002F1041" w:rsidRDefault="002F1041" w:rsidP="002F104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Şüpheli</w:t>
      </w:r>
      <w:r w:rsidRPr="002F1041">
        <w:rPr>
          <w:rFonts w:ascii="Times New Roman" w:hAnsi="Times New Roman" w:cs="Times New Roman"/>
          <w:b/>
          <w:bCs/>
        </w:rPr>
        <w:t xml:space="preserve">: </w:t>
      </w:r>
      <w:r w:rsidRPr="002F1041">
        <w:rPr>
          <w:rFonts w:ascii="Times New Roman" w:hAnsi="Times New Roman" w:cs="Times New Roman"/>
        </w:rPr>
        <w:t xml:space="preserve">… - Dumlupınar Üniversitesi Tıp Fakültesi Kulak Burun Boğaz Hastalıkları Anabilim Dalı Öğretim Üyesi </w:t>
      </w:r>
    </w:p>
    <w:p w:rsidR="002F1041" w:rsidRPr="002F1041" w:rsidRDefault="002F1041" w:rsidP="002F104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Suçu</w:t>
      </w:r>
      <w:r w:rsidRPr="002F1041">
        <w:rPr>
          <w:rFonts w:ascii="Times New Roman" w:hAnsi="Times New Roman" w:cs="Times New Roman"/>
          <w:b/>
          <w:bCs/>
        </w:rPr>
        <w:t xml:space="preserve">: </w:t>
      </w:r>
      <w:proofErr w:type="gramStart"/>
      <w:r>
        <w:rPr>
          <w:rFonts w:ascii="Times New Roman" w:hAnsi="Times New Roman" w:cs="Times New Roman"/>
        </w:rPr>
        <w:t>ş</w:t>
      </w:r>
      <w:r w:rsidRPr="002F1041">
        <w:rPr>
          <w:rFonts w:ascii="Times New Roman" w:hAnsi="Times New Roman" w:cs="Times New Roman"/>
        </w:rPr>
        <w:t>ikayetçi</w:t>
      </w:r>
      <w:proofErr w:type="gramEnd"/>
      <w:r w:rsidRPr="002F1041">
        <w:rPr>
          <w:rFonts w:ascii="Times New Roman" w:hAnsi="Times New Roman" w:cs="Times New Roman"/>
        </w:rPr>
        <w:t xml:space="preserve"> …'in burun ameliyatında gereken</w:t>
      </w:r>
      <w:r>
        <w:rPr>
          <w:rFonts w:ascii="Times New Roman" w:hAnsi="Times New Roman" w:cs="Times New Roman"/>
        </w:rPr>
        <w:t xml:space="preserve"> dikkat ve özeni göstermeyerek ş</w:t>
      </w:r>
      <w:r w:rsidRPr="002F1041">
        <w:rPr>
          <w:rFonts w:ascii="Times New Roman" w:hAnsi="Times New Roman" w:cs="Times New Roman"/>
        </w:rPr>
        <w:t>ikayetçinin burnunda kalıcı iz k</w:t>
      </w:r>
      <w:r>
        <w:rPr>
          <w:rFonts w:ascii="Times New Roman" w:hAnsi="Times New Roman" w:cs="Times New Roman"/>
        </w:rPr>
        <w:t>almasına neden olmak suretiyle ş</w:t>
      </w:r>
      <w:r w:rsidRPr="002F1041">
        <w:rPr>
          <w:rFonts w:ascii="Times New Roman" w:hAnsi="Times New Roman" w:cs="Times New Roman"/>
        </w:rPr>
        <w:t xml:space="preserve">ikayetçiyi taksirle yaralamak. </w:t>
      </w:r>
    </w:p>
    <w:p w:rsidR="002F1041" w:rsidRPr="002F1041" w:rsidRDefault="002F1041" w:rsidP="002F104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Suç Tarihi</w:t>
      </w:r>
      <w:r w:rsidRPr="002F1041">
        <w:rPr>
          <w:rFonts w:ascii="Times New Roman" w:hAnsi="Times New Roman" w:cs="Times New Roman"/>
          <w:b/>
          <w:bCs/>
        </w:rPr>
        <w:t xml:space="preserve">: </w:t>
      </w:r>
      <w:r w:rsidRPr="002F1041">
        <w:rPr>
          <w:rFonts w:ascii="Times New Roman" w:hAnsi="Times New Roman" w:cs="Times New Roman"/>
        </w:rPr>
        <w:t xml:space="preserve">2015 Yılı. </w:t>
      </w:r>
    </w:p>
    <w:p w:rsidR="002F1041" w:rsidRPr="002F1041" w:rsidRDefault="002F1041" w:rsidP="002F104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İncelenen Karar</w:t>
      </w:r>
      <w:r w:rsidRPr="002F1041">
        <w:rPr>
          <w:rFonts w:ascii="Times New Roman" w:hAnsi="Times New Roman" w:cs="Times New Roman"/>
          <w:b/>
          <w:bCs/>
        </w:rPr>
        <w:t xml:space="preserve">: </w:t>
      </w:r>
      <w:r w:rsidRPr="002F1041">
        <w:rPr>
          <w:rFonts w:ascii="Times New Roman" w:hAnsi="Times New Roman" w:cs="Times New Roman"/>
        </w:rPr>
        <w:t>Dumlupınar</w:t>
      </w:r>
      <w:r>
        <w:rPr>
          <w:rFonts w:ascii="Times New Roman" w:hAnsi="Times New Roman" w:cs="Times New Roman"/>
        </w:rPr>
        <w:t xml:space="preserve"> Üniversitesi Rektörlüğünce oluş</w:t>
      </w:r>
      <w:r w:rsidRPr="002F1041">
        <w:rPr>
          <w:rFonts w:ascii="Times New Roman" w:hAnsi="Times New Roman" w:cs="Times New Roman"/>
        </w:rPr>
        <w:t xml:space="preserve">turulan Kurulun 10.11.2016 tarihli men-i muhakeme kararı. </w:t>
      </w:r>
    </w:p>
    <w:p w:rsidR="002F1041" w:rsidRPr="002F1041" w:rsidRDefault="002F1041" w:rsidP="002F104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Karara İtiraz Eden</w:t>
      </w:r>
      <w:r w:rsidRPr="002F1041">
        <w:rPr>
          <w:rFonts w:ascii="Times New Roman" w:hAnsi="Times New Roman" w:cs="Times New Roman"/>
          <w:b/>
          <w:bCs/>
        </w:rPr>
        <w:t xml:space="preserve">: </w:t>
      </w:r>
      <w:proofErr w:type="gramStart"/>
      <w:r>
        <w:rPr>
          <w:rFonts w:ascii="Times New Roman" w:hAnsi="Times New Roman" w:cs="Times New Roman"/>
        </w:rPr>
        <w:t>Ş</w:t>
      </w:r>
      <w:r w:rsidRPr="002F1041">
        <w:rPr>
          <w:rFonts w:ascii="Times New Roman" w:hAnsi="Times New Roman" w:cs="Times New Roman"/>
        </w:rPr>
        <w:t>ikayetçi …</w:t>
      </w:r>
      <w:proofErr w:type="gramEnd"/>
      <w:r w:rsidRPr="002F1041">
        <w:rPr>
          <w:rFonts w:ascii="Times New Roman" w:hAnsi="Times New Roman" w:cs="Times New Roman"/>
        </w:rPr>
        <w:t xml:space="preserve"> </w:t>
      </w:r>
    </w:p>
    <w:p w:rsidR="002F1041" w:rsidRPr="002F1041" w:rsidRDefault="002F1041" w:rsidP="002F104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İ</w:t>
      </w:r>
      <w:r w:rsidRPr="002F1041">
        <w:rPr>
          <w:rFonts w:ascii="Times New Roman" w:hAnsi="Times New Roman" w:cs="Times New Roman"/>
          <w:b/>
          <w:bCs/>
        </w:rPr>
        <w:t>nceleme Neden</w:t>
      </w:r>
      <w:r>
        <w:rPr>
          <w:rFonts w:ascii="Times New Roman" w:hAnsi="Times New Roman" w:cs="Times New Roman"/>
          <w:b/>
          <w:bCs/>
        </w:rPr>
        <w:t>i</w:t>
      </w:r>
      <w:r w:rsidRPr="002F1041">
        <w:rPr>
          <w:rFonts w:ascii="Times New Roman" w:hAnsi="Times New Roman" w:cs="Times New Roman"/>
          <w:b/>
          <w:bCs/>
        </w:rPr>
        <w:t xml:space="preserve">: </w:t>
      </w:r>
      <w:r w:rsidRPr="002F1041">
        <w:rPr>
          <w:rFonts w:ascii="Times New Roman" w:hAnsi="Times New Roman" w:cs="Times New Roman"/>
        </w:rPr>
        <w:t xml:space="preserve">Yasa gereği kendiliğinden ve itiraz üzerine. </w:t>
      </w:r>
    </w:p>
    <w:p w:rsidR="002F1041" w:rsidRPr="002F1041" w:rsidRDefault="002F1041" w:rsidP="002F104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F1041">
        <w:rPr>
          <w:rFonts w:ascii="Times New Roman" w:hAnsi="Times New Roman" w:cs="Times New Roman"/>
        </w:rPr>
        <w:t>Dumlupınar Üniversitesi Rektörlüğünün 8.12.2016 tarih ve 12286 sayıl</w:t>
      </w:r>
      <w:r>
        <w:rPr>
          <w:rFonts w:ascii="Times New Roman" w:hAnsi="Times New Roman" w:cs="Times New Roman"/>
        </w:rPr>
        <w:t>ı yazısı ekinde gönderilen soruş</w:t>
      </w:r>
      <w:r w:rsidRPr="002F1041">
        <w:rPr>
          <w:rFonts w:ascii="Times New Roman" w:hAnsi="Times New Roman" w:cs="Times New Roman"/>
        </w:rPr>
        <w:t xml:space="preserve">turma dosyası ile yukarıda belirtilen Kurul kararı ve bu karara yapılan itiraz, Tetkik </w:t>
      </w:r>
      <w:proofErr w:type="gramStart"/>
      <w:r w:rsidRPr="002F1041">
        <w:rPr>
          <w:rFonts w:ascii="Times New Roman" w:hAnsi="Times New Roman" w:cs="Times New Roman"/>
        </w:rPr>
        <w:t>Hakimi</w:t>
      </w:r>
      <w:proofErr w:type="gramEnd"/>
      <w:r w:rsidRPr="002F1041">
        <w:rPr>
          <w:rFonts w:ascii="Times New Roman" w:hAnsi="Times New Roman" w:cs="Times New Roman"/>
        </w:rPr>
        <w:t xml:space="preserve"> Fatma Güneş </w:t>
      </w:r>
      <w:r w:rsidRPr="002F1041">
        <w:rPr>
          <w:rFonts w:ascii="Times New Roman" w:hAnsi="Times New Roman" w:cs="Times New Roman"/>
          <w:color w:val="auto"/>
        </w:rPr>
        <w:t xml:space="preserve">Gülşen'in açıklamaları dinlenildikten sonra 2547 sayılı Yükseköğretim Kanununun 53‟üncü maddesi uyarınca incelendi; </w:t>
      </w:r>
    </w:p>
    <w:p w:rsidR="002F1041" w:rsidRPr="002F1041" w:rsidRDefault="002F1041" w:rsidP="002F104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2F1041">
        <w:rPr>
          <w:rFonts w:ascii="Times New Roman" w:hAnsi="Times New Roman" w:cs="Times New Roman"/>
          <w:b/>
          <w:bCs/>
          <w:color w:val="auto"/>
        </w:rPr>
        <w:t>Gereği Görü</w:t>
      </w:r>
      <w:r>
        <w:rPr>
          <w:rFonts w:ascii="Times New Roman" w:hAnsi="Times New Roman" w:cs="Times New Roman"/>
          <w:b/>
          <w:bCs/>
          <w:color w:val="auto"/>
        </w:rPr>
        <w:t>ş</w:t>
      </w:r>
      <w:r w:rsidR="00561D48">
        <w:rPr>
          <w:rFonts w:ascii="Times New Roman" w:hAnsi="Times New Roman" w:cs="Times New Roman"/>
          <w:b/>
          <w:bCs/>
          <w:color w:val="auto"/>
        </w:rPr>
        <w:t>ülüp Düşünüldü</w:t>
      </w:r>
      <w:r w:rsidRPr="002F104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:rsidR="002F1041" w:rsidRPr="002F1041" w:rsidRDefault="002F1041" w:rsidP="002F104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proofErr w:type="gramStart"/>
      <w:r w:rsidRPr="002F1041">
        <w:rPr>
          <w:rFonts w:ascii="Times New Roman" w:hAnsi="Times New Roman" w:cs="Times New Roman"/>
          <w:color w:val="auto"/>
        </w:rPr>
        <w:t>2547 sayılı Yükseköğretim Kanununun 53‟ün</w:t>
      </w:r>
      <w:r w:rsidR="00561D48">
        <w:rPr>
          <w:rFonts w:ascii="Times New Roman" w:hAnsi="Times New Roman" w:cs="Times New Roman"/>
          <w:color w:val="auto"/>
        </w:rPr>
        <w:t>cü maddesinin ceza soruş</w:t>
      </w:r>
      <w:r w:rsidRPr="002F1041">
        <w:rPr>
          <w:rFonts w:ascii="Times New Roman" w:hAnsi="Times New Roman" w:cs="Times New Roman"/>
          <w:color w:val="auto"/>
        </w:rPr>
        <w:t>turması usulünü düzenleyen (c) ben</w:t>
      </w:r>
      <w:r w:rsidR="00561D48">
        <w:rPr>
          <w:rFonts w:ascii="Times New Roman" w:hAnsi="Times New Roman" w:cs="Times New Roman"/>
          <w:color w:val="auto"/>
        </w:rPr>
        <w:t>dinde, yükseköğretim üst kuruluşları baş</w:t>
      </w:r>
      <w:r w:rsidRPr="002F1041">
        <w:rPr>
          <w:rFonts w:ascii="Times New Roman" w:hAnsi="Times New Roman" w:cs="Times New Roman"/>
          <w:color w:val="auto"/>
        </w:rPr>
        <w:t>kan ve üyeleri ile yükseköğretim kurumları yö</w:t>
      </w:r>
      <w:r w:rsidR="00561D48">
        <w:rPr>
          <w:rFonts w:ascii="Times New Roman" w:hAnsi="Times New Roman" w:cs="Times New Roman"/>
          <w:color w:val="auto"/>
        </w:rPr>
        <w:t>neticilerinin, kadrolu ve sözleş</w:t>
      </w:r>
      <w:r w:rsidRPr="002F1041">
        <w:rPr>
          <w:rFonts w:ascii="Times New Roman" w:hAnsi="Times New Roman" w:cs="Times New Roman"/>
          <w:color w:val="auto"/>
        </w:rPr>
        <w:t>meli öğr</w:t>
      </w:r>
      <w:r w:rsidR="00561D48">
        <w:rPr>
          <w:rFonts w:ascii="Times New Roman" w:hAnsi="Times New Roman" w:cs="Times New Roman"/>
          <w:color w:val="auto"/>
        </w:rPr>
        <w:t>etim elemanlarının ve bu kuruluş</w:t>
      </w:r>
      <w:r w:rsidRPr="002F1041">
        <w:rPr>
          <w:rFonts w:ascii="Times New Roman" w:hAnsi="Times New Roman" w:cs="Times New Roman"/>
          <w:color w:val="auto"/>
        </w:rPr>
        <w:t xml:space="preserve"> ve kurumların 657 sayılı Devlet Memurları Kanununa tabi memurlarının görevleri dolayısıyla ya da </w:t>
      </w:r>
      <w:r w:rsidR="00561D48">
        <w:rPr>
          <w:rFonts w:ascii="Times New Roman" w:hAnsi="Times New Roman" w:cs="Times New Roman"/>
          <w:color w:val="auto"/>
        </w:rPr>
        <w:t>görevlerini yaptıkları sırada iş</w:t>
      </w:r>
      <w:r w:rsidRPr="002F1041">
        <w:rPr>
          <w:rFonts w:ascii="Times New Roman" w:hAnsi="Times New Roman" w:cs="Times New Roman"/>
          <w:color w:val="auto"/>
        </w:rPr>
        <w:t>ledikleri ileri sürülen suçlar hakkında</w:t>
      </w:r>
      <w:r w:rsidR="00561D48">
        <w:rPr>
          <w:rFonts w:ascii="Times New Roman" w:hAnsi="Times New Roman" w:cs="Times New Roman"/>
          <w:color w:val="auto"/>
        </w:rPr>
        <w:t xml:space="preserve"> yetkili makamlarca inceleme baş</w:t>
      </w:r>
      <w:r w:rsidRPr="002F1041">
        <w:rPr>
          <w:rFonts w:ascii="Times New Roman" w:hAnsi="Times New Roman" w:cs="Times New Roman"/>
          <w:color w:val="auto"/>
        </w:rPr>
        <w:t>latılabi</w:t>
      </w:r>
      <w:r w:rsidR="00561D48">
        <w:rPr>
          <w:rFonts w:ascii="Times New Roman" w:hAnsi="Times New Roman" w:cs="Times New Roman"/>
          <w:color w:val="auto"/>
        </w:rPr>
        <w:t>leceği, inceleme sonucunda soruş</w:t>
      </w:r>
      <w:r w:rsidRPr="002F1041">
        <w:rPr>
          <w:rFonts w:ascii="Times New Roman" w:hAnsi="Times New Roman" w:cs="Times New Roman"/>
          <w:color w:val="auto"/>
        </w:rPr>
        <w:t>turma açılmasına kara</w:t>
      </w:r>
      <w:r w:rsidR="00561D48">
        <w:rPr>
          <w:rFonts w:ascii="Times New Roman" w:hAnsi="Times New Roman" w:cs="Times New Roman"/>
          <w:color w:val="auto"/>
        </w:rPr>
        <w:t>r verilmesi ya da doğrudan soruş</w:t>
      </w:r>
      <w:r w:rsidRPr="002F1041">
        <w:rPr>
          <w:rFonts w:ascii="Times New Roman" w:hAnsi="Times New Roman" w:cs="Times New Roman"/>
          <w:color w:val="auto"/>
        </w:rPr>
        <w:t>tur</w:t>
      </w:r>
      <w:r w:rsidR="00561D48">
        <w:rPr>
          <w:rFonts w:ascii="Times New Roman" w:hAnsi="Times New Roman" w:cs="Times New Roman"/>
          <w:color w:val="auto"/>
        </w:rPr>
        <w:t>ma baş</w:t>
      </w:r>
      <w:r w:rsidRPr="002F1041">
        <w:rPr>
          <w:rFonts w:ascii="Times New Roman" w:hAnsi="Times New Roman" w:cs="Times New Roman"/>
          <w:color w:val="auto"/>
        </w:rPr>
        <w:t>latılması hâlinde göre</w:t>
      </w:r>
      <w:r w:rsidR="00561D48">
        <w:rPr>
          <w:rFonts w:ascii="Times New Roman" w:hAnsi="Times New Roman" w:cs="Times New Roman"/>
          <w:color w:val="auto"/>
        </w:rPr>
        <w:t>vlendirilecek uygun sayıda soruş</w:t>
      </w:r>
      <w:r w:rsidRPr="002F1041">
        <w:rPr>
          <w:rFonts w:ascii="Times New Roman" w:hAnsi="Times New Roman" w:cs="Times New Roman"/>
          <w:color w:val="auto"/>
        </w:rPr>
        <w:t>turmacı tarafından soru</w:t>
      </w:r>
      <w:r w:rsidR="00561D48">
        <w:rPr>
          <w:rFonts w:ascii="Times New Roman" w:hAnsi="Times New Roman" w:cs="Times New Roman"/>
          <w:color w:val="auto"/>
        </w:rPr>
        <w:t>şturma yapılacağı hükme bağlanmış</w:t>
      </w:r>
      <w:r w:rsidRPr="002F1041">
        <w:rPr>
          <w:rFonts w:ascii="Times New Roman" w:hAnsi="Times New Roman" w:cs="Times New Roman"/>
          <w:color w:val="auto"/>
        </w:rPr>
        <w:t xml:space="preserve">tır. </w:t>
      </w:r>
      <w:proofErr w:type="gramEnd"/>
    </w:p>
    <w:p w:rsidR="002F1041" w:rsidRPr="002F1041" w:rsidRDefault="002F1041" w:rsidP="002F104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2F1041">
        <w:rPr>
          <w:rFonts w:ascii="Times New Roman" w:hAnsi="Times New Roman" w:cs="Times New Roman"/>
          <w:color w:val="auto"/>
        </w:rPr>
        <w:t>Dosyanın incelenmesinden, 1995 doğumlu</w:t>
      </w:r>
      <w:r w:rsidR="00561D48">
        <w:rPr>
          <w:rFonts w:ascii="Times New Roman" w:hAnsi="Times New Roman" w:cs="Times New Roman"/>
          <w:color w:val="auto"/>
        </w:rPr>
        <w:t xml:space="preserve"> …'in nefes alamama ve burunda şekil bozukluğu </w:t>
      </w:r>
      <w:proofErr w:type="gramStart"/>
      <w:r w:rsidR="00561D48">
        <w:rPr>
          <w:rFonts w:ascii="Times New Roman" w:hAnsi="Times New Roman" w:cs="Times New Roman"/>
          <w:color w:val="auto"/>
        </w:rPr>
        <w:t>şikayetiyle</w:t>
      </w:r>
      <w:proofErr w:type="gramEnd"/>
      <w:r w:rsidR="00561D48">
        <w:rPr>
          <w:rFonts w:ascii="Times New Roman" w:hAnsi="Times New Roman" w:cs="Times New Roman"/>
          <w:color w:val="auto"/>
        </w:rPr>
        <w:t xml:space="preserve"> baş</w:t>
      </w:r>
      <w:r w:rsidRPr="002F1041">
        <w:rPr>
          <w:rFonts w:ascii="Times New Roman" w:hAnsi="Times New Roman" w:cs="Times New Roman"/>
          <w:color w:val="auto"/>
        </w:rPr>
        <w:t>vurduğu Dumlupınar Üniversitesi Evliya Çelebi Eğitim ve Ara</w:t>
      </w:r>
      <w:r w:rsidR="00561D48">
        <w:rPr>
          <w:rFonts w:ascii="Times New Roman" w:hAnsi="Times New Roman" w:cs="Times New Roman"/>
          <w:color w:val="auto"/>
        </w:rPr>
        <w:t>ş</w:t>
      </w:r>
      <w:r w:rsidRPr="002F1041">
        <w:rPr>
          <w:rFonts w:ascii="Times New Roman" w:hAnsi="Times New Roman" w:cs="Times New Roman"/>
          <w:color w:val="auto"/>
        </w:rPr>
        <w:t>tırma Hastanesinde 11.11.2014 tarihinde burnun kazanılmı</w:t>
      </w:r>
      <w:r w:rsidR="00561D48">
        <w:rPr>
          <w:rFonts w:ascii="Times New Roman" w:hAnsi="Times New Roman" w:cs="Times New Roman"/>
          <w:color w:val="auto"/>
        </w:rPr>
        <w:t>ş</w:t>
      </w:r>
      <w:r w:rsidRPr="002F1041">
        <w:rPr>
          <w:rFonts w:ascii="Times New Roman" w:hAnsi="Times New Roman" w:cs="Times New Roman"/>
          <w:color w:val="auto"/>
        </w:rPr>
        <w:t xml:space="preserve"> deformitesi tanısıyla septorinoplasti ameliyatı olduğu, ameliyat bitiminde burnuna alüminyum eksternal splint ve internal splint tampon uygulandığı, bir hafta sonra tamponları alındığında, burnun sol tarafında 1 cm iz olduğunun görüldüğü, pansuman malzemesi reaksiyonu ve geçici olduğu söylenen bu izin kalıcı hal aldığı, burun ameliyatında gereken dikkat ve özenin gösterilmediği iddialarıyla ilgili olarak Dumlupınar Üniversit</w:t>
      </w:r>
      <w:r w:rsidR="00561D48">
        <w:rPr>
          <w:rFonts w:ascii="Times New Roman" w:hAnsi="Times New Roman" w:cs="Times New Roman"/>
          <w:color w:val="auto"/>
        </w:rPr>
        <w:t>esi Rektörlüğünce başlatılan soruş</w:t>
      </w:r>
      <w:r w:rsidRPr="002F1041">
        <w:rPr>
          <w:rFonts w:ascii="Times New Roman" w:hAnsi="Times New Roman" w:cs="Times New Roman"/>
          <w:color w:val="auto"/>
        </w:rPr>
        <w:t>turma</w:t>
      </w:r>
      <w:r w:rsidR="00561D48">
        <w:rPr>
          <w:rFonts w:ascii="Times New Roman" w:hAnsi="Times New Roman" w:cs="Times New Roman"/>
          <w:color w:val="auto"/>
        </w:rPr>
        <w:t>da, Evliya Çelebi Eğitim ve Araş</w:t>
      </w:r>
      <w:r w:rsidRPr="002F1041">
        <w:rPr>
          <w:rFonts w:ascii="Times New Roman" w:hAnsi="Times New Roman" w:cs="Times New Roman"/>
          <w:color w:val="auto"/>
        </w:rPr>
        <w:t>tırma Hastanesinde görevli Plastik, Rekonskrüktif ve Estetik Ce</w:t>
      </w:r>
      <w:r w:rsidR="00561D48">
        <w:rPr>
          <w:rFonts w:ascii="Times New Roman" w:hAnsi="Times New Roman" w:cs="Times New Roman"/>
          <w:color w:val="auto"/>
        </w:rPr>
        <w:t>rrahi Uzmanı bir doktor ile Tavş</w:t>
      </w:r>
      <w:r w:rsidRPr="002F1041">
        <w:rPr>
          <w:rFonts w:ascii="Times New Roman" w:hAnsi="Times New Roman" w:cs="Times New Roman"/>
          <w:color w:val="auto"/>
        </w:rPr>
        <w:t>anlı Doç. Dr. Mustafa Kalemli Devlet Hastanesinde görevli Kulak Burun Boğaz Uzmanı bir dok</w:t>
      </w:r>
      <w:r w:rsidR="00561D48">
        <w:rPr>
          <w:rFonts w:ascii="Times New Roman" w:hAnsi="Times New Roman" w:cs="Times New Roman"/>
          <w:color w:val="auto"/>
        </w:rPr>
        <w:t>tordan bilirkiş</w:t>
      </w:r>
      <w:r w:rsidRPr="002F1041">
        <w:rPr>
          <w:rFonts w:ascii="Times New Roman" w:hAnsi="Times New Roman" w:cs="Times New Roman"/>
          <w:color w:val="auto"/>
        </w:rPr>
        <w:t>i rapor</w:t>
      </w:r>
      <w:r w:rsidR="00561D48">
        <w:rPr>
          <w:rFonts w:ascii="Times New Roman" w:hAnsi="Times New Roman" w:cs="Times New Roman"/>
          <w:color w:val="auto"/>
        </w:rPr>
        <w:t xml:space="preserve">ları alındığı, </w:t>
      </w:r>
      <w:r w:rsidR="00561D48" w:rsidRPr="00561D48">
        <w:rPr>
          <w:rFonts w:ascii="Times New Roman" w:hAnsi="Times New Roman" w:cs="Times New Roman"/>
          <w:color w:val="7030A0"/>
        </w:rPr>
        <w:t>ancak bu bilirkişilerin profesör olan ş</w:t>
      </w:r>
      <w:r w:rsidRPr="00561D48">
        <w:rPr>
          <w:rFonts w:ascii="Times New Roman" w:hAnsi="Times New Roman" w:cs="Times New Roman"/>
          <w:color w:val="7030A0"/>
        </w:rPr>
        <w:t>üphelinin kariyerine denk olmadıkları</w:t>
      </w:r>
      <w:r w:rsidRPr="002F1041">
        <w:rPr>
          <w:rFonts w:ascii="Times New Roman" w:hAnsi="Times New Roman" w:cs="Times New Roman"/>
          <w:color w:val="auto"/>
        </w:rPr>
        <w:t xml:space="preserve">, </w:t>
      </w:r>
      <w:r w:rsidRPr="00561D48">
        <w:rPr>
          <w:rFonts w:ascii="Times New Roman" w:hAnsi="Times New Roman" w:cs="Times New Roman"/>
          <w:color w:val="C00000"/>
        </w:rPr>
        <w:t>ayrıca Plastik, Rekonskrüktif ve</w:t>
      </w:r>
      <w:r w:rsidR="00561D48" w:rsidRPr="00561D48">
        <w:rPr>
          <w:rFonts w:ascii="Times New Roman" w:hAnsi="Times New Roman" w:cs="Times New Roman"/>
          <w:color w:val="C00000"/>
        </w:rPr>
        <w:t xml:space="preserve"> Estetik Cerrahi Uzmanı bilirkişi ile ş</w:t>
      </w:r>
      <w:r w:rsidRPr="00561D48">
        <w:rPr>
          <w:rFonts w:ascii="Times New Roman" w:hAnsi="Times New Roman" w:cs="Times New Roman"/>
          <w:color w:val="C00000"/>
        </w:rPr>
        <w:t xml:space="preserve">üphelinin aynı Hastanede görev yaptıkları, </w:t>
      </w:r>
      <w:r w:rsidRPr="002F1041">
        <w:rPr>
          <w:rFonts w:ascii="Times New Roman" w:hAnsi="Times New Roman" w:cs="Times New Roman"/>
          <w:color w:val="auto"/>
        </w:rPr>
        <w:t>gerek akademik açıdan gerekse görev yerler</w:t>
      </w:r>
      <w:r w:rsidR="00561D48">
        <w:rPr>
          <w:rFonts w:ascii="Times New Roman" w:hAnsi="Times New Roman" w:cs="Times New Roman"/>
          <w:color w:val="auto"/>
        </w:rPr>
        <w:t>i itibarıyla söz konusu bilirkiş</w:t>
      </w:r>
      <w:r w:rsidRPr="002F1041">
        <w:rPr>
          <w:rFonts w:ascii="Times New Roman" w:hAnsi="Times New Roman" w:cs="Times New Roman"/>
          <w:color w:val="auto"/>
        </w:rPr>
        <w:t xml:space="preserve">ilerden rapor alınmasının usule uygun olmadığı, öyle ki, bu </w:t>
      </w:r>
      <w:r w:rsidR="00561D48">
        <w:rPr>
          <w:rFonts w:ascii="Times New Roman" w:hAnsi="Times New Roman" w:cs="Times New Roman"/>
          <w:color w:val="auto"/>
        </w:rPr>
        <w:lastRenderedPageBreak/>
        <w:t>bilirkiş</w:t>
      </w:r>
      <w:r w:rsidRPr="002F1041">
        <w:rPr>
          <w:rFonts w:ascii="Times New Roman" w:hAnsi="Times New Roman" w:cs="Times New Roman"/>
          <w:color w:val="auto"/>
        </w:rPr>
        <w:t>ilerin be</w:t>
      </w:r>
      <w:r w:rsidR="00561D48">
        <w:rPr>
          <w:rFonts w:ascii="Times New Roman" w:hAnsi="Times New Roman" w:cs="Times New Roman"/>
          <w:color w:val="auto"/>
        </w:rPr>
        <w:t>lirlenmesinin de usule uygun düşmediği, soruş</w:t>
      </w:r>
      <w:r w:rsidRPr="002F1041">
        <w:rPr>
          <w:rFonts w:ascii="Times New Roman" w:hAnsi="Times New Roman" w:cs="Times New Roman"/>
          <w:color w:val="auto"/>
        </w:rPr>
        <w:t xml:space="preserve">turmacı veya Rektörlük tarafından tespit edilecek bir Üniversiteden ve bu Üniversite Rektörlüğünce belirlenecek konunun uzmanı en az üç öğretim üyesinden ortak bir </w:t>
      </w:r>
      <w:r w:rsidR="00561D48">
        <w:rPr>
          <w:rFonts w:ascii="Times New Roman" w:hAnsi="Times New Roman" w:cs="Times New Roman"/>
          <w:color w:val="auto"/>
        </w:rPr>
        <w:t>rapor alınması gerekirken, soruş</w:t>
      </w:r>
      <w:r w:rsidRPr="002F1041">
        <w:rPr>
          <w:rFonts w:ascii="Times New Roman" w:hAnsi="Times New Roman" w:cs="Times New Roman"/>
          <w:color w:val="auto"/>
        </w:rPr>
        <w:t xml:space="preserve">turmacının Kütahya Tabip </w:t>
      </w:r>
      <w:r w:rsidR="00561D48">
        <w:rPr>
          <w:rFonts w:ascii="Times New Roman" w:hAnsi="Times New Roman" w:cs="Times New Roman"/>
          <w:color w:val="auto"/>
        </w:rPr>
        <w:t>Odasından konu hakkında bilirkiş</w:t>
      </w:r>
      <w:r w:rsidRPr="002F1041">
        <w:rPr>
          <w:rFonts w:ascii="Times New Roman" w:hAnsi="Times New Roman" w:cs="Times New Roman"/>
          <w:color w:val="auto"/>
        </w:rPr>
        <w:t>i görevlendirilmesini ve rapor temin edilmesini istediği, öte yandan, uzman hekimler taraf</w:t>
      </w:r>
      <w:r w:rsidR="00561D48">
        <w:rPr>
          <w:rFonts w:ascii="Times New Roman" w:hAnsi="Times New Roman" w:cs="Times New Roman"/>
          <w:color w:val="auto"/>
        </w:rPr>
        <w:t>ından hazırlanan bu bilirkişi raporları arasında çeliş</w:t>
      </w:r>
      <w:r w:rsidRPr="002F1041">
        <w:rPr>
          <w:rFonts w:ascii="Times New Roman" w:hAnsi="Times New Roman" w:cs="Times New Roman"/>
          <w:color w:val="auto"/>
        </w:rPr>
        <w:t>ki olduğu, K</w:t>
      </w:r>
      <w:r w:rsidR="00561D48">
        <w:rPr>
          <w:rFonts w:ascii="Times New Roman" w:hAnsi="Times New Roman" w:cs="Times New Roman"/>
          <w:color w:val="auto"/>
        </w:rPr>
        <w:t>ulak Burun Boğaz uzmanı bilirkiş</w:t>
      </w:r>
      <w:r w:rsidRPr="002F1041">
        <w:rPr>
          <w:rFonts w:ascii="Times New Roman" w:hAnsi="Times New Roman" w:cs="Times New Roman"/>
          <w:color w:val="auto"/>
        </w:rPr>
        <w:t>inin düzenle</w:t>
      </w:r>
      <w:r w:rsidR="00561D48">
        <w:rPr>
          <w:rFonts w:ascii="Times New Roman" w:hAnsi="Times New Roman" w:cs="Times New Roman"/>
          <w:color w:val="auto"/>
        </w:rPr>
        <w:t>diği raporda, ameliyatta burun şeklinde değiş</w:t>
      </w:r>
      <w:r w:rsidRPr="002F1041">
        <w:rPr>
          <w:rFonts w:ascii="Times New Roman" w:hAnsi="Times New Roman" w:cs="Times New Roman"/>
          <w:color w:val="auto"/>
        </w:rPr>
        <w:t>iklik olmayacağının söylendiği iddiası hakkında karar verilebilmesi için aydınlatılmı</w:t>
      </w:r>
      <w:r w:rsidR="00561D48">
        <w:rPr>
          <w:rFonts w:ascii="Times New Roman" w:hAnsi="Times New Roman" w:cs="Times New Roman"/>
          <w:color w:val="auto"/>
        </w:rPr>
        <w:t>ş</w:t>
      </w:r>
      <w:r w:rsidRPr="002F1041">
        <w:rPr>
          <w:rFonts w:ascii="Times New Roman" w:hAnsi="Times New Roman" w:cs="Times New Roman"/>
          <w:color w:val="auto"/>
        </w:rPr>
        <w:t xml:space="preserve"> onamının incel</w:t>
      </w:r>
      <w:r w:rsidR="00561D48">
        <w:rPr>
          <w:rFonts w:ascii="Times New Roman" w:hAnsi="Times New Roman" w:cs="Times New Roman"/>
          <w:color w:val="auto"/>
        </w:rPr>
        <w:t>enmesi gerektiği, ş</w:t>
      </w:r>
      <w:r w:rsidRPr="002F1041">
        <w:rPr>
          <w:rFonts w:ascii="Times New Roman" w:hAnsi="Times New Roman" w:cs="Times New Roman"/>
          <w:color w:val="auto"/>
        </w:rPr>
        <w:t>ikayetçinin burnunda iz olduğu, bu izin ameliyat sırasında mı yoksa ameliyattan sonra kullanılan malz</w:t>
      </w:r>
      <w:r w:rsidR="00561D48">
        <w:rPr>
          <w:rFonts w:ascii="Times New Roman" w:hAnsi="Times New Roman" w:cs="Times New Roman"/>
          <w:color w:val="auto"/>
        </w:rPr>
        <w:t>emeden mi kaynaklandığının anlaş</w:t>
      </w:r>
      <w:r w:rsidRPr="002F1041">
        <w:rPr>
          <w:rFonts w:ascii="Times New Roman" w:hAnsi="Times New Roman" w:cs="Times New Roman"/>
          <w:color w:val="auto"/>
        </w:rPr>
        <w:t>ılamadığı hususları belirtilmi</w:t>
      </w:r>
      <w:r w:rsidR="00561D48">
        <w:rPr>
          <w:rFonts w:ascii="Times New Roman" w:hAnsi="Times New Roman" w:cs="Times New Roman"/>
          <w:color w:val="auto"/>
        </w:rPr>
        <w:t>ş</w:t>
      </w:r>
      <w:r w:rsidRPr="002F1041">
        <w:rPr>
          <w:rFonts w:ascii="Times New Roman" w:hAnsi="Times New Roman" w:cs="Times New Roman"/>
          <w:color w:val="auto"/>
        </w:rPr>
        <w:t xml:space="preserve"> iken, Plastik, Rekonskrüktif ve</w:t>
      </w:r>
      <w:r w:rsidR="00561D48">
        <w:rPr>
          <w:rFonts w:ascii="Times New Roman" w:hAnsi="Times New Roman" w:cs="Times New Roman"/>
          <w:color w:val="auto"/>
        </w:rPr>
        <w:t xml:space="preserve"> Estetik Cerrahi Uzmanı bilirkiş</w:t>
      </w:r>
      <w:r w:rsidRPr="002F1041">
        <w:rPr>
          <w:rFonts w:ascii="Times New Roman" w:hAnsi="Times New Roman" w:cs="Times New Roman"/>
          <w:color w:val="auto"/>
        </w:rPr>
        <w:t xml:space="preserve">inin düzenlediği raporda, ameliyattan sonra </w:t>
      </w:r>
      <w:r w:rsidR="00561D48">
        <w:rPr>
          <w:rFonts w:ascii="Times New Roman" w:hAnsi="Times New Roman" w:cs="Times New Roman"/>
          <w:color w:val="auto"/>
        </w:rPr>
        <w:t>iz kalıp kalmayacağı konusunda ş</w:t>
      </w:r>
      <w:r w:rsidRPr="002F1041">
        <w:rPr>
          <w:rFonts w:ascii="Times New Roman" w:hAnsi="Times New Roman" w:cs="Times New Roman"/>
          <w:color w:val="auto"/>
        </w:rPr>
        <w:t>ikayetçinin onam belgesi ile d</w:t>
      </w:r>
      <w:r w:rsidR="00561D48">
        <w:rPr>
          <w:rFonts w:ascii="Times New Roman" w:hAnsi="Times New Roman" w:cs="Times New Roman"/>
          <w:color w:val="auto"/>
        </w:rPr>
        <w:t>etaylı bilgilendirildiği, iyileş</w:t>
      </w:r>
      <w:r w:rsidRPr="002F1041">
        <w:rPr>
          <w:rFonts w:ascii="Times New Roman" w:hAnsi="Times New Roman" w:cs="Times New Roman"/>
          <w:color w:val="auto"/>
        </w:rPr>
        <w:t xml:space="preserve">me dönemi bittiği için burnundaki izin sabit iz niteliğinde olduğu hususlarının ifade edildiği, </w:t>
      </w:r>
      <w:r w:rsidRPr="00561D48">
        <w:rPr>
          <w:rFonts w:ascii="Times New Roman" w:hAnsi="Times New Roman" w:cs="Times New Roman"/>
          <w:color w:val="00B0F0"/>
        </w:rPr>
        <w:t xml:space="preserve">gerek tayinleri, gerek görev yerleri, gerekse görev unvanları itibarıyla usulüne uygun </w:t>
      </w:r>
      <w:r w:rsidR="00561D48" w:rsidRPr="00561D48">
        <w:rPr>
          <w:rFonts w:ascii="Times New Roman" w:hAnsi="Times New Roman" w:cs="Times New Roman"/>
          <w:color w:val="00B0F0"/>
        </w:rPr>
        <w:t>olarak belirlenmeyen</w:t>
      </w:r>
      <w:r w:rsidR="00561D48">
        <w:rPr>
          <w:rFonts w:ascii="Times New Roman" w:hAnsi="Times New Roman" w:cs="Times New Roman"/>
          <w:color w:val="auto"/>
        </w:rPr>
        <w:t xml:space="preserve"> bu bilirkiş</w:t>
      </w:r>
      <w:r w:rsidRPr="002F1041">
        <w:rPr>
          <w:rFonts w:ascii="Times New Roman" w:hAnsi="Times New Roman" w:cs="Times New Roman"/>
          <w:color w:val="auto"/>
        </w:rPr>
        <w:t>ilerin düzenledikleri raporların ise, olayı aydınlatmaktan uzak, içerik olarak yeterli ve açıklayıcı bilgi iç</w:t>
      </w:r>
      <w:r w:rsidR="00561D48">
        <w:rPr>
          <w:rFonts w:ascii="Times New Roman" w:hAnsi="Times New Roman" w:cs="Times New Roman"/>
          <w:color w:val="auto"/>
        </w:rPr>
        <w:t>ermeyen raporlar olduğu görülmüş</w:t>
      </w:r>
      <w:r w:rsidRPr="002F1041">
        <w:rPr>
          <w:rFonts w:ascii="Times New Roman" w:hAnsi="Times New Roman" w:cs="Times New Roman"/>
          <w:color w:val="auto"/>
        </w:rPr>
        <w:t xml:space="preserve">tür. </w:t>
      </w:r>
    </w:p>
    <w:p w:rsidR="002F1041" w:rsidRPr="002F1041" w:rsidRDefault="00561D48" w:rsidP="002F104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Söz konusu soruş</w:t>
      </w:r>
      <w:r w:rsidR="002F1041" w:rsidRPr="002F1041">
        <w:rPr>
          <w:rFonts w:ascii="Times New Roman" w:hAnsi="Times New Roman" w:cs="Times New Roman"/>
          <w:color w:val="auto"/>
        </w:rPr>
        <w:t>turma</w:t>
      </w:r>
      <w:r>
        <w:rPr>
          <w:rFonts w:ascii="Times New Roman" w:hAnsi="Times New Roman" w:cs="Times New Roman"/>
          <w:color w:val="auto"/>
        </w:rPr>
        <w:t>da, öncelikle ş</w:t>
      </w:r>
      <w:r w:rsidR="002F1041" w:rsidRPr="002F1041">
        <w:rPr>
          <w:rFonts w:ascii="Times New Roman" w:hAnsi="Times New Roman" w:cs="Times New Roman"/>
          <w:color w:val="auto"/>
        </w:rPr>
        <w:t>üpheli</w:t>
      </w:r>
      <w:r>
        <w:rPr>
          <w:rFonts w:ascii="Times New Roman" w:hAnsi="Times New Roman" w:cs="Times New Roman"/>
          <w:color w:val="auto"/>
        </w:rPr>
        <w:t>nin görev yaptığı Üniversite dışında baş</w:t>
      </w:r>
      <w:r w:rsidR="002F1041" w:rsidRPr="002F1041">
        <w:rPr>
          <w:rFonts w:ascii="Times New Roman" w:hAnsi="Times New Roman" w:cs="Times New Roman"/>
          <w:color w:val="auto"/>
        </w:rPr>
        <w:t>ka bir üniversitede görevli ve bu üniversite rektörlüğünce belirlenecek konunun uzmanı en az biri profesör olmak</w:t>
      </w:r>
      <w:r>
        <w:rPr>
          <w:rFonts w:ascii="Times New Roman" w:hAnsi="Times New Roman" w:cs="Times New Roman"/>
          <w:color w:val="auto"/>
        </w:rPr>
        <w:t xml:space="preserve"> üzere üç öğretim üyesinden oluşturulacak bilirkiş</w:t>
      </w:r>
      <w:r w:rsidR="002F1041" w:rsidRPr="002F1041">
        <w:rPr>
          <w:rFonts w:ascii="Times New Roman" w:hAnsi="Times New Roman" w:cs="Times New Roman"/>
          <w:color w:val="auto"/>
        </w:rPr>
        <w:t xml:space="preserve">i heyetinden, hasta dosyası ve tüm belgeler </w:t>
      </w:r>
      <w:r>
        <w:rPr>
          <w:rFonts w:ascii="Times New Roman" w:hAnsi="Times New Roman" w:cs="Times New Roman"/>
          <w:color w:val="auto"/>
        </w:rPr>
        <w:t xml:space="preserve">eksiksiz gönderilmek suretiyle </w:t>
      </w:r>
      <w:proofErr w:type="gramStart"/>
      <w:r>
        <w:rPr>
          <w:rFonts w:ascii="Times New Roman" w:hAnsi="Times New Roman" w:cs="Times New Roman"/>
          <w:color w:val="auto"/>
        </w:rPr>
        <w:t>ş</w:t>
      </w:r>
      <w:r w:rsidR="002F1041" w:rsidRPr="002F1041">
        <w:rPr>
          <w:rFonts w:ascii="Times New Roman" w:hAnsi="Times New Roman" w:cs="Times New Roman"/>
          <w:color w:val="auto"/>
        </w:rPr>
        <w:t>ikayetçinin</w:t>
      </w:r>
      <w:proofErr w:type="gramEnd"/>
      <w:r w:rsidR="002F1041" w:rsidRPr="002F1041">
        <w:rPr>
          <w:rFonts w:ascii="Times New Roman" w:hAnsi="Times New Roman" w:cs="Times New Roman"/>
          <w:color w:val="auto"/>
        </w:rPr>
        <w:t xml:space="preserve"> ameliyattan önce ameliyatın riskleri konusunda bilgilendirilip bilgilendirilmediği, ameliyat öncesi tetkiklerine </w:t>
      </w:r>
      <w:r>
        <w:rPr>
          <w:rFonts w:ascii="Times New Roman" w:hAnsi="Times New Roman" w:cs="Times New Roman"/>
          <w:color w:val="auto"/>
        </w:rPr>
        <w:t>göre hastanın nefes alamama ve şekil bozukluğu şikayetinin gerçekleş</w:t>
      </w:r>
      <w:r w:rsidR="002F1041" w:rsidRPr="002F1041">
        <w:rPr>
          <w:rFonts w:ascii="Times New Roman" w:hAnsi="Times New Roman" w:cs="Times New Roman"/>
          <w:color w:val="auto"/>
        </w:rPr>
        <w:t>tirilen septorinoplasti ameliyatını gerektirip gerektirmediği, ameliyatta estetik amaçlı bir</w:t>
      </w:r>
      <w:r>
        <w:rPr>
          <w:rFonts w:ascii="Times New Roman" w:hAnsi="Times New Roman" w:cs="Times New Roman"/>
          <w:color w:val="auto"/>
        </w:rPr>
        <w:t xml:space="preserve"> müdahale yapılıp yapılmadığı, ş</w:t>
      </w:r>
      <w:r w:rsidR="002F1041" w:rsidRPr="002F1041">
        <w:rPr>
          <w:rFonts w:ascii="Times New Roman" w:hAnsi="Times New Roman" w:cs="Times New Roman"/>
          <w:color w:val="auto"/>
        </w:rPr>
        <w:t>ikayetçinin burnundaki yara izinin ameliyat sırasında mı, ame</w:t>
      </w:r>
      <w:r>
        <w:rPr>
          <w:rFonts w:ascii="Times New Roman" w:hAnsi="Times New Roman" w:cs="Times New Roman"/>
          <w:color w:val="auto"/>
        </w:rPr>
        <w:t>liyattan sonraki süreçte mi oluş</w:t>
      </w:r>
      <w:r w:rsidR="002F1041" w:rsidRPr="002F1041">
        <w:rPr>
          <w:rFonts w:ascii="Times New Roman" w:hAnsi="Times New Roman" w:cs="Times New Roman"/>
          <w:color w:val="auto"/>
        </w:rPr>
        <w:t>tuğu, bu izin ameliyattan sonra uygulanan flaster, alüminyum eksternal nazal splint gibi bir malzemenin reaksiyonundan kaynaklanıp kayn</w:t>
      </w:r>
      <w:r>
        <w:rPr>
          <w:rFonts w:ascii="Times New Roman" w:hAnsi="Times New Roman" w:cs="Times New Roman"/>
          <w:color w:val="auto"/>
        </w:rPr>
        <w:t>aklanmadığı, burundaki izin ve ş</w:t>
      </w:r>
      <w:r w:rsidR="002F1041" w:rsidRPr="002F1041">
        <w:rPr>
          <w:rFonts w:ascii="Times New Roman" w:hAnsi="Times New Roman" w:cs="Times New Roman"/>
          <w:color w:val="auto"/>
        </w:rPr>
        <w:t>ekil b</w:t>
      </w:r>
      <w:r>
        <w:rPr>
          <w:rFonts w:ascii="Times New Roman" w:hAnsi="Times New Roman" w:cs="Times New Roman"/>
          <w:color w:val="auto"/>
        </w:rPr>
        <w:t>ozukluğunun tedavisinin veya baş</w:t>
      </w:r>
      <w:r w:rsidR="002F1041" w:rsidRPr="002F1041">
        <w:rPr>
          <w:rFonts w:ascii="Times New Roman" w:hAnsi="Times New Roman" w:cs="Times New Roman"/>
          <w:color w:val="auto"/>
        </w:rPr>
        <w:t>ka bir ameliyatla ortadan kaldırılmasının mümk</w:t>
      </w:r>
      <w:r>
        <w:rPr>
          <w:rFonts w:ascii="Times New Roman" w:hAnsi="Times New Roman" w:cs="Times New Roman"/>
          <w:color w:val="auto"/>
        </w:rPr>
        <w:t>ün olup olmadığı, genel olarak ş</w:t>
      </w:r>
      <w:r w:rsidR="002F1041" w:rsidRPr="002F1041">
        <w:rPr>
          <w:rFonts w:ascii="Times New Roman" w:hAnsi="Times New Roman" w:cs="Times New Roman"/>
          <w:color w:val="auto"/>
        </w:rPr>
        <w:t>ikayetçinin tanı, tedavi ve ameliyatında tedbirsizlik, dikkatsizlik ve özensizlik gösterilip gösterilmediğ</w:t>
      </w:r>
      <w:r>
        <w:rPr>
          <w:rFonts w:ascii="Times New Roman" w:hAnsi="Times New Roman" w:cs="Times New Roman"/>
          <w:color w:val="auto"/>
        </w:rPr>
        <w:t>i hususlarını açıklayan bilirkiş</w:t>
      </w:r>
      <w:r w:rsidR="002F1041" w:rsidRPr="002F1041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 xml:space="preserve"> raporu alınması gerektiği anlaşılmış</w:t>
      </w:r>
      <w:r w:rsidR="002F1041" w:rsidRPr="002F1041">
        <w:rPr>
          <w:rFonts w:ascii="Times New Roman" w:hAnsi="Times New Roman" w:cs="Times New Roman"/>
          <w:color w:val="auto"/>
        </w:rPr>
        <w:t xml:space="preserve">tır. </w:t>
      </w:r>
    </w:p>
    <w:p w:rsidR="002F1041" w:rsidRDefault="002F1041" w:rsidP="002F104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2F1041">
        <w:rPr>
          <w:rFonts w:ascii="Times New Roman" w:hAnsi="Times New Roman" w:cs="Times New Roman"/>
          <w:color w:val="auto"/>
        </w:rPr>
        <w:t>Açıklanan nedenle eksik incelemey</w:t>
      </w:r>
      <w:r w:rsidR="00561D48">
        <w:rPr>
          <w:rFonts w:ascii="Times New Roman" w:hAnsi="Times New Roman" w:cs="Times New Roman"/>
          <w:color w:val="auto"/>
        </w:rPr>
        <w:t>e dayalı olarak düzenlenen soruş</w:t>
      </w:r>
      <w:r w:rsidRPr="002F1041">
        <w:rPr>
          <w:rFonts w:ascii="Times New Roman" w:hAnsi="Times New Roman" w:cs="Times New Roman"/>
          <w:color w:val="auto"/>
        </w:rPr>
        <w:t xml:space="preserve">turma raporu esas alınarak verilen </w:t>
      </w:r>
      <w:r w:rsidR="00561D48">
        <w:rPr>
          <w:rFonts w:ascii="Times New Roman" w:hAnsi="Times New Roman" w:cs="Times New Roman"/>
          <w:color w:val="auto"/>
        </w:rPr>
        <w:t>ş</w:t>
      </w:r>
      <w:r w:rsidRPr="002F1041">
        <w:rPr>
          <w:rFonts w:ascii="Times New Roman" w:hAnsi="Times New Roman" w:cs="Times New Roman"/>
          <w:color w:val="auto"/>
        </w:rPr>
        <w:t>ü</w:t>
      </w:r>
      <w:r w:rsidR="00561D48">
        <w:rPr>
          <w:rFonts w:ascii="Times New Roman" w:hAnsi="Times New Roman" w:cs="Times New Roman"/>
          <w:color w:val="auto"/>
        </w:rPr>
        <w:t>phelinin men-i muhakemesine iliş</w:t>
      </w:r>
      <w:r w:rsidRPr="002F1041">
        <w:rPr>
          <w:rFonts w:ascii="Times New Roman" w:hAnsi="Times New Roman" w:cs="Times New Roman"/>
          <w:color w:val="auto"/>
        </w:rPr>
        <w:t>kin Dumlupınar</w:t>
      </w:r>
      <w:r w:rsidR="00561D48">
        <w:rPr>
          <w:rFonts w:ascii="Times New Roman" w:hAnsi="Times New Roman" w:cs="Times New Roman"/>
          <w:color w:val="auto"/>
        </w:rPr>
        <w:t xml:space="preserve"> Üniversitesi Rektörlüğünce oluş</w:t>
      </w:r>
      <w:r w:rsidRPr="002F1041">
        <w:rPr>
          <w:rFonts w:ascii="Times New Roman" w:hAnsi="Times New Roman" w:cs="Times New Roman"/>
          <w:color w:val="auto"/>
        </w:rPr>
        <w:t xml:space="preserve">turulan Yetkili Kurulun 10.11.2016 </w:t>
      </w:r>
      <w:r w:rsidR="00561D48">
        <w:rPr>
          <w:rFonts w:ascii="Times New Roman" w:hAnsi="Times New Roman" w:cs="Times New Roman"/>
          <w:color w:val="auto"/>
        </w:rPr>
        <w:t xml:space="preserve">tarihli kararının bozulmasına, </w:t>
      </w:r>
      <w:r w:rsidR="00561D48" w:rsidRPr="00561D48">
        <w:rPr>
          <w:rFonts w:ascii="Times New Roman" w:hAnsi="Times New Roman" w:cs="Times New Roman"/>
          <w:b/>
          <w:color w:val="ED7D31" w:themeColor="accent2"/>
        </w:rPr>
        <w:t>ş</w:t>
      </w:r>
      <w:r w:rsidRPr="00561D48">
        <w:rPr>
          <w:rFonts w:ascii="Times New Roman" w:hAnsi="Times New Roman" w:cs="Times New Roman"/>
          <w:b/>
          <w:color w:val="ED7D31" w:themeColor="accent2"/>
        </w:rPr>
        <w:t>üphelinin akademi</w:t>
      </w:r>
      <w:r w:rsidR="00561D48" w:rsidRPr="00561D48">
        <w:rPr>
          <w:rFonts w:ascii="Times New Roman" w:hAnsi="Times New Roman" w:cs="Times New Roman"/>
          <w:b/>
          <w:color w:val="ED7D31" w:themeColor="accent2"/>
        </w:rPr>
        <w:t>k unvanına denk ve üstü olacak ş</w:t>
      </w:r>
      <w:r w:rsidRPr="00561D48">
        <w:rPr>
          <w:rFonts w:ascii="Times New Roman" w:hAnsi="Times New Roman" w:cs="Times New Roman"/>
          <w:b/>
          <w:color w:val="ED7D31" w:themeColor="accent2"/>
        </w:rPr>
        <w:t>ekilde usulüne uygun olarak saptanan en az üç öğretim üyesin</w:t>
      </w:r>
      <w:r w:rsidR="00561D48" w:rsidRPr="00561D48">
        <w:rPr>
          <w:rFonts w:ascii="Times New Roman" w:hAnsi="Times New Roman" w:cs="Times New Roman"/>
          <w:b/>
          <w:color w:val="ED7D31" w:themeColor="accent2"/>
        </w:rPr>
        <w:t xml:space="preserve">den oluşturulacak </w:t>
      </w:r>
      <w:r w:rsidR="00561D48">
        <w:rPr>
          <w:rFonts w:ascii="Times New Roman" w:hAnsi="Times New Roman" w:cs="Times New Roman"/>
          <w:color w:val="auto"/>
        </w:rPr>
        <w:t>bilirkiş</w:t>
      </w:r>
      <w:r w:rsidRPr="002F1041">
        <w:rPr>
          <w:rFonts w:ascii="Times New Roman" w:hAnsi="Times New Roman" w:cs="Times New Roman"/>
          <w:color w:val="auto"/>
        </w:rPr>
        <w:t>i heyetinden belirtilen hususları aydınlatan rapor a</w:t>
      </w:r>
      <w:r w:rsidR="00561D48">
        <w:rPr>
          <w:rFonts w:ascii="Times New Roman" w:hAnsi="Times New Roman" w:cs="Times New Roman"/>
          <w:color w:val="auto"/>
        </w:rPr>
        <w:t>lınmak suretiyle yapılacak soruş</w:t>
      </w:r>
      <w:r w:rsidRPr="002F1041">
        <w:rPr>
          <w:rFonts w:ascii="Times New Roman" w:hAnsi="Times New Roman" w:cs="Times New Roman"/>
          <w:color w:val="auto"/>
        </w:rPr>
        <w:t>turma üzerine yeniden düzenlenecek fezleke dikkate alınarak Yetkili Kurulca yeni</w:t>
      </w:r>
      <w:r>
        <w:rPr>
          <w:rFonts w:ascii="Times New Roman" w:hAnsi="Times New Roman" w:cs="Times New Roman"/>
          <w:color w:val="auto"/>
        </w:rPr>
        <w:t xml:space="preserve"> bir karar verilmesi, verilecek </w:t>
      </w:r>
      <w:r w:rsidR="00561D48">
        <w:rPr>
          <w:rFonts w:ascii="Times New Roman" w:hAnsi="Times New Roman" w:cs="Times New Roman"/>
          <w:color w:val="auto"/>
        </w:rPr>
        <w:t xml:space="preserve">karar türüne göre şüpheliye ve </w:t>
      </w:r>
      <w:proofErr w:type="gramStart"/>
      <w:r w:rsidR="00561D48">
        <w:rPr>
          <w:rFonts w:ascii="Times New Roman" w:hAnsi="Times New Roman" w:cs="Times New Roman"/>
          <w:color w:val="auto"/>
        </w:rPr>
        <w:t>ş</w:t>
      </w:r>
      <w:r w:rsidRPr="002F1041">
        <w:rPr>
          <w:rFonts w:ascii="Times New Roman" w:hAnsi="Times New Roman" w:cs="Times New Roman"/>
          <w:color w:val="auto"/>
        </w:rPr>
        <w:t>ikayetçiye</w:t>
      </w:r>
      <w:proofErr w:type="gramEnd"/>
      <w:r w:rsidRPr="002F1041">
        <w:rPr>
          <w:rFonts w:ascii="Times New Roman" w:hAnsi="Times New Roman" w:cs="Times New Roman"/>
          <w:color w:val="auto"/>
        </w:rPr>
        <w:t xml:space="preserve"> gerekli bildirimler yapıldıktan sonra tebligat alındılarıyla birlikte Yasa gereği veya itiraz edilmesi halinde itiraz dilekçesi de eklenerek Dairemize gönderilmesi için dosyanın karar ekli olarak Dumlupınar Üniversit</w:t>
      </w:r>
      <w:bookmarkStart w:id="0" w:name="_GoBack"/>
      <w:bookmarkEnd w:id="0"/>
      <w:r w:rsidRPr="002F1041">
        <w:rPr>
          <w:rFonts w:ascii="Times New Roman" w:hAnsi="Times New Roman" w:cs="Times New Roman"/>
          <w:color w:val="auto"/>
        </w:rPr>
        <w:t xml:space="preserve">esi Rektörlüğüne iadesine, kararın bir örneğinin itiraz edene gönderilmesine 29.12.2016 tarihinde oybirliğiyle karar verildi. </w:t>
      </w:r>
    </w:p>
    <w:p w:rsidR="002F1041" w:rsidRDefault="002F1041" w:rsidP="002F104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2F1041" w:rsidRDefault="002F1041" w:rsidP="002F104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2F1041" w:rsidRDefault="002F1041" w:rsidP="002F104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2F1041" w:rsidRDefault="002F1041" w:rsidP="002F104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2F1041" w:rsidRDefault="002F1041" w:rsidP="002F104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2F1041" w:rsidRDefault="002F1041" w:rsidP="002F104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2F1041" w:rsidRDefault="002F1041" w:rsidP="002F104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2F1041" w:rsidRDefault="002F1041" w:rsidP="002F104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2F1041" w:rsidRPr="002F1041" w:rsidRDefault="002F1041" w:rsidP="002F104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sectPr w:rsidR="002F1041" w:rsidRPr="002F104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48" w:rsidRDefault="00561D48" w:rsidP="00561D48">
      <w:pPr>
        <w:spacing w:after="0" w:line="240" w:lineRule="auto"/>
      </w:pPr>
      <w:r>
        <w:separator/>
      </w:r>
    </w:p>
  </w:endnote>
  <w:endnote w:type="continuationSeparator" w:id="0">
    <w:p w:rsidR="00561D48" w:rsidRDefault="00561D48" w:rsidP="0056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31348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61D48" w:rsidRDefault="00561D48">
            <w:pPr>
              <w:pStyle w:val="AltBilgi"/>
              <w:jc w:val="center"/>
            </w:pPr>
            <w:r w:rsidRPr="00561D48">
              <w:t xml:space="preserve"> </w:t>
            </w:r>
            <w:r w:rsidRPr="00561D48">
              <w:rPr>
                <w:bCs/>
                <w:sz w:val="24"/>
                <w:szCs w:val="24"/>
              </w:rPr>
              <w:fldChar w:fldCharType="begin"/>
            </w:r>
            <w:r w:rsidRPr="00561D48">
              <w:rPr>
                <w:bCs/>
              </w:rPr>
              <w:instrText>PAGE</w:instrText>
            </w:r>
            <w:r w:rsidRPr="00561D48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61D48">
              <w:rPr>
                <w:bCs/>
                <w:sz w:val="24"/>
                <w:szCs w:val="24"/>
              </w:rPr>
              <w:fldChar w:fldCharType="end"/>
            </w:r>
            <w:r w:rsidRPr="00561D48">
              <w:t xml:space="preserve"> / </w:t>
            </w:r>
            <w:r w:rsidRPr="00561D48">
              <w:rPr>
                <w:bCs/>
                <w:sz w:val="24"/>
                <w:szCs w:val="24"/>
              </w:rPr>
              <w:fldChar w:fldCharType="begin"/>
            </w:r>
            <w:r w:rsidRPr="00561D48">
              <w:rPr>
                <w:bCs/>
              </w:rPr>
              <w:instrText>NUMPAGES</w:instrText>
            </w:r>
            <w:r w:rsidRPr="00561D48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61D4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61D48" w:rsidRDefault="00561D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48" w:rsidRDefault="00561D48" w:rsidP="00561D48">
      <w:pPr>
        <w:spacing w:after="0" w:line="240" w:lineRule="auto"/>
      </w:pPr>
      <w:r>
        <w:separator/>
      </w:r>
    </w:p>
  </w:footnote>
  <w:footnote w:type="continuationSeparator" w:id="0">
    <w:p w:rsidR="00561D48" w:rsidRDefault="00561D48" w:rsidP="00561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41"/>
    <w:rsid w:val="002F1041"/>
    <w:rsid w:val="00467AC9"/>
    <w:rsid w:val="00561D48"/>
    <w:rsid w:val="00685867"/>
    <w:rsid w:val="00E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3339C"/>
  <w15:chartTrackingRefBased/>
  <w15:docId w15:val="{5D24519A-A10A-479C-A03B-EE54C446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F104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6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1D48"/>
  </w:style>
  <w:style w:type="paragraph" w:styleId="AltBilgi">
    <w:name w:val="footer"/>
    <w:basedOn w:val="Normal"/>
    <w:link w:val="AltBilgiChar"/>
    <w:uiPriority w:val="99"/>
    <w:unhideWhenUsed/>
    <w:rsid w:val="0056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 KESKİN</dc:creator>
  <cp:keywords/>
  <dc:description/>
  <cp:lastModifiedBy>ALİ KESKİN</cp:lastModifiedBy>
  <cp:revision>5</cp:revision>
  <dcterms:created xsi:type="dcterms:W3CDTF">2019-08-08T14:21:00Z</dcterms:created>
  <dcterms:modified xsi:type="dcterms:W3CDTF">2019-08-25T09:08:00Z</dcterms:modified>
</cp:coreProperties>
</file>